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DC91" w14:textId="479204F9" w:rsidR="00AF3A44" w:rsidRDefault="00CC5D22" w:rsidP="00AF3A44">
      <w:r>
        <w:rPr>
          <w:rFonts w:hint="eastAsia"/>
        </w:rPr>
        <w:t>公告期間：令和7年１２月</w:t>
      </w:r>
      <w:r w:rsidR="00472F49">
        <w:rPr>
          <w:rFonts w:hint="eastAsia"/>
        </w:rPr>
        <w:t>23</w:t>
      </w:r>
      <w:r>
        <w:rPr>
          <w:rFonts w:hint="eastAsia"/>
        </w:rPr>
        <w:t>日～令和</w:t>
      </w:r>
      <w:r w:rsidR="00472F49">
        <w:rPr>
          <w:rFonts w:hint="eastAsia"/>
        </w:rPr>
        <w:t>8</w:t>
      </w:r>
      <w:r>
        <w:rPr>
          <w:rFonts w:hint="eastAsia"/>
        </w:rPr>
        <w:t>年１月</w:t>
      </w:r>
      <w:r w:rsidR="00472F49">
        <w:rPr>
          <w:rFonts w:hint="eastAsia"/>
        </w:rPr>
        <w:t>1</w:t>
      </w:r>
      <w:r w:rsidR="00A42A36">
        <w:rPr>
          <w:rFonts w:hint="eastAsia"/>
        </w:rPr>
        <w:t>４</w:t>
      </w:r>
      <w:r>
        <w:rPr>
          <w:rFonts w:hint="eastAsia"/>
        </w:rPr>
        <w:t>日</w:t>
      </w:r>
    </w:p>
    <w:p w14:paraId="059C7080" w14:textId="3DA04ACC" w:rsidR="00C041FB" w:rsidRDefault="00C041FB" w:rsidP="00AF3A44">
      <w:pPr>
        <w:jc w:val="right"/>
      </w:pPr>
    </w:p>
    <w:p w14:paraId="59902407" w14:textId="77777777" w:rsidR="00AF3A44" w:rsidRDefault="00AF3A44">
      <w:pPr>
        <w:rPr>
          <w:lang w:eastAsia="zh-TW"/>
        </w:rPr>
      </w:pPr>
    </w:p>
    <w:p w14:paraId="17BBD6E6" w14:textId="32D29234" w:rsidR="00AF3A44" w:rsidRDefault="00AF3A44" w:rsidP="00AF3A44">
      <w:pPr>
        <w:jc w:val="center"/>
      </w:pPr>
      <w:r w:rsidRPr="00AF3A44">
        <w:rPr>
          <w:rFonts w:hint="eastAsia"/>
          <w:sz w:val="28"/>
          <w:szCs w:val="36"/>
        </w:rPr>
        <w:t>入札公告</w:t>
      </w:r>
    </w:p>
    <w:p w14:paraId="4E13629D" w14:textId="77777777" w:rsidR="00AF3A44" w:rsidRDefault="00AF3A44"/>
    <w:p w14:paraId="17655E7E" w14:textId="3420439F" w:rsidR="00AF3A44" w:rsidRDefault="00FD31D6" w:rsidP="00AF3A44">
      <w:pPr>
        <w:ind w:firstLineChars="100" w:firstLine="210"/>
      </w:pPr>
      <w:r>
        <w:rPr>
          <w:rFonts w:hint="eastAsia"/>
        </w:rPr>
        <w:t>下記の入札に付する事項及び工事名に掲げる工事の入札等については、この要項によるものとする</w:t>
      </w:r>
    </w:p>
    <w:p w14:paraId="3B114C86" w14:textId="77777777" w:rsidR="00AF3A44" w:rsidRDefault="00AF3A44"/>
    <w:p w14:paraId="33B43B23" w14:textId="34B52C5F" w:rsidR="00AF3A44" w:rsidRDefault="00AF3A44">
      <w:r>
        <w:rPr>
          <w:rFonts w:hint="eastAsia"/>
          <w:lang w:eastAsia="zh-TW"/>
        </w:rPr>
        <w:t>令和　7年　1</w:t>
      </w:r>
      <w:r w:rsidR="004461CE">
        <w:rPr>
          <w:rFonts w:hint="eastAsia"/>
        </w:rPr>
        <w:t>2</w:t>
      </w:r>
      <w:r>
        <w:rPr>
          <w:rFonts w:hint="eastAsia"/>
          <w:lang w:eastAsia="zh-TW"/>
        </w:rPr>
        <w:t xml:space="preserve">月　</w:t>
      </w:r>
      <w:r w:rsidR="00472F49">
        <w:rPr>
          <w:rFonts w:hint="eastAsia"/>
        </w:rPr>
        <w:t>23</w:t>
      </w:r>
      <w:r>
        <w:rPr>
          <w:rFonts w:hint="eastAsia"/>
          <w:lang w:eastAsia="zh-TW"/>
        </w:rPr>
        <w:t>日</w:t>
      </w:r>
    </w:p>
    <w:p w14:paraId="149A6D19" w14:textId="660204A0" w:rsidR="00AF3A44" w:rsidRDefault="00AF3A44">
      <w:pPr>
        <w:rPr>
          <w:lang w:eastAsia="zh-TW"/>
        </w:rPr>
      </w:pPr>
    </w:p>
    <w:p w14:paraId="502758FD" w14:textId="7A639DC6" w:rsidR="00AF3A44" w:rsidRDefault="006D0ABA" w:rsidP="00AF3A44">
      <w:pPr>
        <w:wordWrap w:val="0"/>
        <w:jc w:val="right"/>
        <w:rPr>
          <w:noProof/>
          <w:u w:val="dotted"/>
        </w:rPr>
      </w:pPr>
      <w:r w:rsidRPr="00DD461C">
        <w:rPr>
          <w:rFonts w:hint="eastAsia"/>
          <w:noProof/>
          <w:u w:val="dotted"/>
        </w:rPr>
        <w:t>株式会社　日南ファーム</w:t>
      </w:r>
      <w:r>
        <w:rPr>
          <w:rFonts w:hint="eastAsia"/>
          <w:noProof/>
          <w:u w:val="dotted"/>
        </w:rPr>
        <w:t xml:space="preserve">　代表取締役社長　大谷　猛</w:t>
      </w:r>
    </w:p>
    <w:p w14:paraId="24CEBB72" w14:textId="77777777" w:rsidR="00D35710" w:rsidRDefault="00D35710" w:rsidP="00D35710">
      <w:pPr>
        <w:jc w:val="right"/>
      </w:pPr>
    </w:p>
    <w:p w14:paraId="41227343" w14:textId="77777777" w:rsidR="008028B3" w:rsidRDefault="008028B3" w:rsidP="00D35710">
      <w:pPr>
        <w:jc w:val="right"/>
      </w:pPr>
    </w:p>
    <w:p w14:paraId="7FAFA944" w14:textId="77777777" w:rsidR="00AF3A44" w:rsidRDefault="00AF3A44" w:rsidP="00AF3A44">
      <w:pPr>
        <w:pStyle w:val="ac"/>
      </w:pPr>
      <w:r>
        <w:rPr>
          <w:rFonts w:hint="eastAsia"/>
        </w:rPr>
        <w:t>記</w:t>
      </w:r>
    </w:p>
    <w:p w14:paraId="16649DA7" w14:textId="77777777" w:rsidR="006D0ABA" w:rsidRDefault="006D0ABA" w:rsidP="00AF3A44"/>
    <w:p w14:paraId="1CE3C2CE" w14:textId="277382B8" w:rsidR="00AF3A44" w:rsidRDefault="00AF3A44" w:rsidP="00AF3A44">
      <w:pPr>
        <w:pStyle w:val="a9"/>
        <w:numPr>
          <w:ilvl w:val="0"/>
          <w:numId w:val="1"/>
        </w:numPr>
      </w:pPr>
      <w:r>
        <w:rPr>
          <w:rFonts w:hint="eastAsia"/>
        </w:rPr>
        <w:t>競争入札に付する事項</w:t>
      </w:r>
    </w:p>
    <w:p w14:paraId="564FBEFA" w14:textId="376D23DB" w:rsidR="00AF3A44" w:rsidRDefault="00BE432E" w:rsidP="00AF3A44">
      <w:pPr>
        <w:pStyle w:val="a9"/>
        <w:numPr>
          <w:ilvl w:val="0"/>
          <w:numId w:val="3"/>
        </w:numPr>
        <w:rPr>
          <w:lang w:eastAsia="zh-CN"/>
        </w:rPr>
      </w:pPr>
      <w:r>
        <w:rPr>
          <w:rFonts w:hint="eastAsia"/>
          <w:lang w:eastAsia="zh-CN"/>
        </w:rPr>
        <w:t>入札方法：一般競争入札</w:t>
      </w:r>
    </w:p>
    <w:p w14:paraId="7B8A8A69" w14:textId="0BFEE4CD" w:rsidR="00BE432E" w:rsidRDefault="007728BE" w:rsidP="00BE432E">
      <w:pPr>
        <w:pStyle w:val="a9"/>
        <w:numPr>
          <w:ilvl w:val="0"/>
          <w:numId w:val="3"/>
        </w:numPr>
      </w:pPr>
      <w:r>
        <w:rPr>
          <w:rFonts w:hint="eastAsia"/>
        </w:rPr>
        <w:t>工事発注者：</w:t>
      </w:r>
      <w:r w:rsidRPr="00DD461C">
        <w:rPr>
          <w:rFonts w:hint="eastAsia"/>
          <w:noProof/>
          <w:u w:val="dotted"/>
        </w:rPr>
        <w:t>株式会社　日南ファーム</w:t>
      </w:r>
      <w:r>
        <w:rPr>
          <w:rFonts w:hint="eastAsia"/>
          <w:noProof/>
          <w:u w:val="dotted"/>
        </w:rPr>
        <w:t xml:space="preserve">　代表取締役社長　大谷　猛</w:t>
      </w:r>
    </w:p>
    <w:p w14:paraId="59957E3D" w14:textId="26D7ABF8" w:rsidR="00BE432E" w:rsidRDefault="00BE432E" w:rsidP="00AF3A44">
      <w:pPr>
        <w:pStyle w:val="a9"/>
        <w:numPr>
          <w:ilvl w:val="0"/>
          <w:numId w:val="3"/>
        </w:numPr>
      </w:pPr>
      <w:r>
        <w:rPr>
          <w:rFonts w:hint="eastAsia"/>
        </w:rPr>
        <w:t>工事名</w:t>
      </w:r>
      <w:r w:rsidR="00E70D66">
        <w:rPr>
          <w:rFonts w:hint="eastAsia"/>
        </w:rPr>
        <w:t>：</w:t>
      </w:r>
      <w:r w:rsidRPr="00A90438">
        <w:rPr>
          <w:rFonts w:hint="eastAsia"/>
        </w:rPr>
        <w:t>株式会社日南ファーム再構築事業（</w:t>
      </w:r>
      <w:r>
        <w:rPr>
          <w:rFonts w:hint="eastAsia"/>
        </w:rPr>
        <w:t>解体</w:t>
      </w:r>
      <w:r w:rsidRPr="00A90438">
        <w:rPr>
          <w:rFonts w:hint="eastAsia"/>
        </w:rPr>
        <w:t>工事</w:t>
      </w:r>
      <w:r>
        <w:rPr>
          <w:rFonts w:hint="eastAsia"/>
        </w:rPr>
        <w:t>・造成工事</w:t>
      </w:r>
      <w:r w:rsidRPr="00A90438">
        <w:rPr>
          <w:rFonts w:hint="eastAsia"/>
        </w:rPr>
        <w:t>）</w:t>
      </w:r>
    </w:p>
    <w:p w14:paraId="3FE0A054" w14:textId="526B843D" w:rsidR="00AF3A44" w:rsidRDefault="00AF3A44" w:rsidP="00AF3A44">
      <w:pPr>
        <w:pStyle w:val="a9"/>
        <w:numPr>
          <w:ilvl w:val="0"/>
          <w:numId w:val="3"/>
        </w:numPr>
        <w:rPr>
          <w:lang w:eastAsia="zh-CN"/>
        </w:rPr>
      </w:pPr>
      <w:r>
        <w:rPr>
          <w:rFonts w:hint="eastAsia"/>
          <w:lang w:eastAsia="zh-CN"/>
        </w:rPr>
        <w:t>工事場所</w:t>
      </w:r>
      <w:r w:rsidR="00E70D66">
        <w:rPr>
          <w:rFonts w:hint="eastAsia"/>
          <w:lang w:eastAsia="zh-CN"/>
        </w:rPr>
        <w:t>：</w:t>
      </w:r>
      <w:r w:rsidR="00264EFB" w:rsidRPr="00264EFB">
        <w:rPr>
          <w:rFonts w:hint="eastAsia"/>
          <w:lang w:eastAsia="zh-CN"/>
        </w:rPr>
        <w:t>宮崎県日南市北郷町北河内４８２４</w:t>
      </w:r>
    </w:p>
    <w:p w14:paraId="665DCD84" w14:textId="4678BB99" w:rsidR="00AF3A44" w:rsidRDefault="00BE432E" w:rsidP="00AF3A44">
      <w:pPr>
        <w:pStyle w:val="a9"/>
        <w:numPr>
          <w:ilvl w:val="0"/>
          <w:numId w:val="3"/>
        </w:numPr>
      </w:pPr>
      <w:r>
        <w:rPr>
          <w:rFonts w:hint="eastAsia"/>
        </w:rPr>
        <w:t>募集開始日</w:t>
      </w:r>
      <w:r w:rsidR="00E70D66">
        <w:rPr>
          <w:rFonts w:hint="eastAsia"/>
        </w:rPr>
        <w:t>：</w:t>
      </w:r>
      <w:r>
        <w:rPr>
          <w:rFonts w:hint="eastAsia"/>
        </w:rPr>
        <w:t xml:space="preserve">　令和7年１２月</w:t>
      </w:r>
      <w:r w:rsidR="00472F49">
        <w:rPr>
          <w:rFonts w:hint="eastAsia"/>
          <w:color w:val="212121"/>
        </w:rPr>
        <w:t>23</w:t>
      </w:r>
      <w:r>
        <w:rPr>
          <w:rFonts w:hint="eastAsia"/>
        </w:rPr>
        <w:t>日</w:t>
      </w:r>
    </w:p>
    <w:p w14:paraId="78A11AA2" w14:textId="1CDBAA29" w:rsidR="00AF3A44" w:rsidRPr="009C758B" w:rsidRDefault="00AF3A44" w:rsidP="00AF3A44">
      <w:pPr>
        <w:pStyle w:val="a9"/>
        <w:numPr>
          <w:ilvl w:val="0"/>
          <w:numId w:val="3"/>
        </w:numPr>
        <w:rPr>
          <w:color w:val="000000" w:themeColor="text1"/>
        </w:rPr>
      </w:pPr>
      <w:r>
        <w:rPr>
          <w:rFonts w:hint="eastAsia"/>
        </w:rPr>
        <w:t xml:space="preserve">工事概要　解体工事　</w:t>
      </w:r>
      <w:r w:rsidRPr="009C758B">
        <w:rPr>
          <w:rFonts w:hint="eastAsia"/>
          <w:color w:val="000000" w:themeColor="text1"/>
        </w:rPr>
        <w:t>N=1.0式</w:t>
      </w:r>
      <w:r w:rsidR="000077F1" w:rsidRPr="009C758B">
        <w:rPr>
          <w:rFonts w:hint="eastAsia"/>
          <w:color w:val="000000" w:themeColor="text1"/>
        </w:rPr>
        <w:t xml:space="preserve">　鉄骨造平屋</w:t>
      </w:r>
      <w:r w:rsidR="00F73A46" w:rsidRPr="009C758B">
        <w:rPr>
          <w:rFonts w:hint="eastAsia"/>
          <w:color w:val="000000" w:themeColor="text1"/>
        </w:rPr>
        <w:t>及び</w:t>
      </w:r>
      <w:r w:rsidR="000077F1" w:rsidRPr="009C758B">
        <w:rPr>
          <w:rFonts w:hint="eastAsia"/>
          <w:color w:val="000000" w:themeColor="text1"/>
        </w:rPr>
        <w:t xml:space="preserve">２階建て　</w:t>
      </w:r>
      <w:r w:rsidR="0076553B" w:rsidRPr="009C758B">
        <w:rPr>
          <w:rFonts w:hint="eastAsia"/>
          <w:color w:val="000000" w:themeColor="text1"/>
        </w:rPr>
        <w:t>65棟他</w:t>
      </w:r>
      <w:r w:rsidR="00813386" w:rsidRPr="009C758B">
        <w:rPr>
          <w:rFonts w:hint="eastAsia"/>
          <w:color w:val="000000" w:themeColor="text1"/>
        </w:rPr>
        <w:t xml:space="preserve">  </w:t>
      </w:r>
      <w:r w:rsidR="00D177EA" w:rsidRPr="009C758B">
        <w:rPr>
          <w:rFonts w:hint="eastAsia"/>
          <w:color w:val="000000" w:themeColor="text1"/>
        </w:rPr>
        <w:t>総</w:t>
      </w:r>
      <w:r w:rsidR="001E4878" w:rsidRPr="009C758B">
        <w:rPr>
          <w:rFonts w:hint="eastAsia"/>
          <w:color w:val="000000" w:themeColor="text1"/>
        </w:rPr>
        <w:t>床面積</w:t>
      </w:r>
      <w:r w:rsidR="00A42A36" w:rsidRPr="009C758B">
        <w:rPr>
          <w:rFonts w:hint="eastAsia"/>
          <w:color w:val="000000" w:themeColor="text1"/>
        </w:rPr>
        <w:t>約</w:t>
      </w:r>
      <w:r w:rsidR="001E4878" w:rsidRPr="009C758B">
        <w:rPr>
          <w:rFonts w:hint="eastAsia"/>
          <w:color w:val="000000" w:themeColor="text1"/>
        </w:rPr>
        <w:t>4277.0</w:t>
      </w:r>
      <w:r w:rsidR="00813386" w:rsidRPr="009C758B">
        <w:rPr>
          <w:rFonts w:hint="eastAsia"/>
          <w:color w:val="000000" w:themeColor="text1"/>
        </w:rPr>
        <w:t>㎡</w:t>
      </w:r>
      <w:r w:rsidR="00D177EA" w:rsidRPr="009C758B">
        <w:rPr>
          <w:rFonts w:hint="eastAsia"/>
          <w:color w:val="000000" w:themeColor="text1"/>
        </w:rPr>
        <w:t>他</w:t>
      </w:r>
    </w:p>
    <w:p w14:paraId="46D7B8E0" w14:textId="2550B573" w:rsidR="003650A6" w:rsidRDefault="00AF3A44" w:rsidP="003650A6">
      <w:pPr>
        <w:pStyle w:val="a9"/>
        <w:ind w:left="1080"/>
      </w:pPr>
      <w:r w:rsidRPr="009C758B">
        <w:rPr>
          <w:rFonts w:hint="eastAsia"/>
          <w:color w:val="000000" w:themeColor="text1"/>
        </w:rPr>
        <w:t xml:space="preserve">　　　　　造成工事　N=1.0式</w:t>
      </w:r>
      <w:r w:rsidR="0076553B" w:rsidRPr="009C758B">
        <w:rPr>
          <w:rFonts w:hint="eastAsia"/>
          <w:color w:val="000000" w:themeColor="text1"/>
        </w:rPr>
        <w:t xml:space="preserve">　切土</w:t>
      </w:r>
      <w:r w:rsidR="00DA2B6B" w:rsidRPr="009C758B">
        <w:rPr>
          <w:rFonts w:hint="eastAsia"/>
          <w:color w:val="000000" w:themeColor="text1"/>
        </w:rPr>
        <w:t>約130,0</w:t>
      </w:r>
      <w:r w:rsidR="00DA2B6B">
        <w:rPr>
          <w:rFonts w:hint="eastAsia"/>
        </w:rPr>
        <w:t>00</w:t>
      </w:r>
      <w:r w:rsidR="0076553B">
        <w:rPr>
          <w:rFonts w:hint="eastAsia"/>
        </w:rPr>
        <w:t>㎥</w:t>
      </w:r>
      <w:r w:rsidR="0074313D">
        <w:rPr>
          <w:rFonts w:hint="eastAsia"/>
        </w:rPr>
        <w:t xml:space="preserve">　</w:t>
      </w:r>
      <w:r w:rsidR="0076553B">
        <w:rPr>
          <w:rFonts w:hint="eastAsia"/>
        </w:rPr>
        <w:t>盛土</w:t>
      </w:r>
      <w:r w:rsidR="0074313D">
        <w:rPr>
          <w:rFonts w:hint="eastAsia"/>
        </w:rPr>
        <w:t>約90,000</w:t>
      </w:r>
      <w:r w:rsidR="0076553B">
        <w:rPr>
          <w:rFonts w:hint="eastAsia"/>
        </w:rPr>
        <w:t>㎥</w:t>
      </w:r>
    </w:p>
    <w:p w14:paraId="58F5BFA8" w14:textId="15E13853" w:rsidR="0074313D" w:rsidRDefault="0074313D" w:rsidP="003650A6">
      <w:pPr>
        <w:pStyle w:val="a9"/>
        <w:ind w:left="1080"/>
      </w:pPr>
      <w:r>
        <w:rPr>
          <w:rFonts w:hint="eastAsia"/>
        </w:rPr>
        <w:t xml:space="preserve">　　　　　　　　　　　　　　　 排水工事、法面保護工事他</w:t>
      </w:r>
    </w:p>
    <w:p w14:paraId="14111C32" w14:textId="25DF56C2" w:rsidR="00AF3A44" w:rsidRDefault="00BE432E" w:rsidP="00AF3A44">
      <w:pPr>
        <w:pStyle w:val="a9"/>
        <w:numPr>
          <w:ilvl w:val="0"/>
          <w:numId w:val="3"/>
        </w:numPr>
      </w:pPr>
      <w:r>
        <w:rPr>
          <w:rFonts w:hint="eastAsia"/>
        </w:rPr>
        <w:t>工期</w:t>
      </w:r>
      <w:r w:rsidR="00E70D66">
        <w:rPr>
          <w:rFonts w:hint="eastAsia"/>
        </w:rPr>
        <w:t>：</w:t>
      </w:r>
      <w:r>
        <w:rPr>
          <w:rFonts w:hint="eastAsia"/>
        </w:rPr>
        <w:t xml:space="preserve">　令和　8年　２月　１</w:t>
      </w:r>
      <w:r w:rsidR="005166C0">
        <w:rPr>
          <w:rFonts w:hint="eastAsia"/>
        </w:rPr>
        <w:t>3</w:t>
      </w:r>
      <w:r>
        <w:rPr>
          <w:rFonts w:hint="eastAsia"/>
        </w:rPr>
        <w:t>日から令和　8年　12月　31日ま</w:t>
      </w:r>
      <w:r w:rsidR="005166C0">
        <w:rPr>
          <w:rFonts w:hint="eastAsia"/>
        </w:rPr>
        <w:t>で</w:t>
      </w:r>
    </w:p>
    <w:p w14:paraId="7AC5A9A9" w14:textId="65621D6D" w:rsidR="00B53667" w:rsidRDefault="00B53667" w:rsidP="00AF3A44">
      <w:pPr>
        <w:pStyle w:val="a9"/>
        <w:numPr>
          <w:ilvl w:val="0"/>
          <w:numId w:val="3"/>
        </w:numPr>
      </w:pPr>
      <w:r>
        <w:rPr>
          <w:rFonts w:hint="eastAsia"/>
        </w:rPr>
        <w:t>入札事項：工事請負金額（税抜き）</w:t>
      </w:r>
    </w:p>
    <w:p w14:paraId="7BD4D0CA" w14:textId="70ACF334" w:rsidR="00B53667" w:rsidRDefault="00B53667" w:rsidP="00AF3A44">
      <w:pPr>
        <w:pStyle w:val="a9"/>
        <w:numPr>
          <w:ilvl w:val="0"/>
          <w:numId w:val="3"/>
        </w:numPr>
      </w:pPr>
      <w:r>
        <w:rPr>
          <w:rFonts w:hint="eastAsia"/>
        </w:rPr>
        <w:t>予定価格の公表：無</w:t>
      </w:r>
    </w:p>
    <w:p w14:paraId="782C1FEA" w14:textId="57DF87C1" w:rsidR="00B53667" w:rsidRDefault="00B53667" w:rsidP="00AF3A44">
      <w:pPr>
        <w:pStyle w:val="a9"/>
        <w:numPr>
          <w:ilvl w:val="0"/>
          <w:numId w:val="3"/>
        </w:numPr>
      </w:pPr>
      <w:r>
        <w:rPr>
          <w:rFonts w:hint="eastAsia"/>
        </w:rPr>
        <w:t>最低制限価格：無</w:t>
      </w:r>
    </w:p>
    <w:p w14:paraId="232D2775" w14:textId="2277FB85" w:rsidR="00BE432E" w:rsidRDefault="00BE432E" w:rsidP="00AF3A44">
      <w:pPr>
        <w:pStyle w:val="a9"/>
        <w:numPr>
          <w:ilvl w:val="0"/>
          <w:numId w:val="3"/>
        </w:numPr>
      </w:pPr>
      <w:r>
        <w:rPr>
          <w:rFonts w:hint="eastAsia"/>
        </w:rPr>
        <w:t>入札条件　別紙1の入札条件のとおり</w:t>
      </w:r>
    </w:p>
    <w:p w14:paraId="532FDBC0" w14:textId="77777777" w:rsidR="00AF3A44" w:rsidRDefault="00AF3A44" w:rsidP="00AF3A44"/>
    <w:p w14:paraId="2DA0BBC2" w14:textId="77777777" w:rsidR="00AF3A44" w:rsidRDefault="00AF3A44" w:rsidP="00AF3A44">
      <w:pPr>
        <w:pStyle w:val="a9"/>
        <w:numPr>
          <w:ilvl w:val="0"/>
          <w:numId w:val="1"/>
        </w:numPr>
      </w:pPr>
      <w:r>
        <w:rPr>
          <w:rFonts w:hint="eastAsia"/>
        </w:rPr>
        <w:t>競争入札に参加する者に必要な資格に関する事項</w:t>
      </w:r>
    </w:p>
    <w:p w14:paraId="204861DB" w14:textId="77777777" w:rsidR="00CE0FCF" w:rsidRDefault="008F0A45" w:rsidP="00CE0FCF">
      <w:pPr>
        <w:ind w:firstLine="840"/>
      </w:pPr>
      <w:r>
        <w:rPr>
          <w:rFonts w:hint="eastAsia"/>
        </w:rPr>
        <w:t xml:space="preserve"> </w:t>
      </w:r>
      <w:r w:rsidR="00CE0FCF">
        <w:rPr>
          <w:rFonts w:hint="eastAsia"/>
        </w:rPr>
        <w:t>単独企業であり、入札参加資格において、次の用件は必ずすべて満たしていること。</w:t>
      </w:r>
    </w:p>
    <w:p w14:paraId="797D16D8" w14:textId="13DEC868" w:rsidR="00182F87" w:rsidRDefault="00CE0FCF" w:rsidP="00CE0FCF">
      <w:pPr>
        <w:pStyle w:val="a9"/>
        <w:ind w:left="993"/>
      </w:pPr>
      <w:r>
        <w:rPr>
          <w:rFonts w:hint="eastAsia"/>
        </w:rPr>
        <w:t>（特定建設工事共同企業体での入札参加は不可）</w:t>
      </w:r>
    </w:p>
    <w:p w14:paraId="646C328E" w14:textId="37032A49" w:rsidR="00133EB5" w:rsidRDefault="00133EB5" w:rsidP="00133EB5">
      <w:pPr>
        <w:pStyle w:val="a9"/>
        <w:numPr>
          <w:ilvl w:val="0"/>
          <w:numId w:val="11"/>
        </w:numPr>
      </w:pPr>
      <w:r>
        <w:rPr>
          <w:rFonts w:hint="eastAsia"/>
        </w:rPr>
        <w:t xml:space="preserve">   地方自治法施行令第167条の４第1項（昭和22年5月3日政令第16号）に定める要件に該</w:t>
      </w:r>
    </w:p>
    <w:p w14:paraId="6FAF945E" w14:textId="77777777" w:rsidR="00C501F2" w:rsidRDefault="00133EB5" w:rsidP="00C501F2">
      <w:pPr>
        <w:ind w:firstLineChars="500" w:firstLine="1050"/>
      </w:pPr>
      <w:r>
        <w:rPr>
          <w:rFonts w:hint="eastAsia"/>
        </w:rPr>
        <w:t>当しない者</w:t>
      </w:r>
    </w:p>
    <w:p w14:paraId="1F83675B" w14:textId="2A1A9198" w:rsidR="00C501F2" w:rsidRDefault="00C501F2" w:rsidP="00C501F2">
      <w:pPr>
        <w:pStyle w:val="a9"/>
        <w:numPr>
          <w:ilvl w:val="0"/>
          <w:numId w:val="11"/>
        </w:numPr>
      </w:pPr>
      <w:r>
        <w:rPr>
          <w:rFonts w:hint="eastAsia"/>
        </w:rPr>
        <w:t xml:space="preserve">   建設業法第３条（昭和24年法律第100号）による許可を受けている者で、</w:t>
      </w:r>
      <w:r w:rsidR="007E0983">
        <w:rPr>
          <w:rFonts w:hint="eastAsia"/>
        </w:rPr>
        <w:t>解体</w:t>
      </w:r>
      <w:r>
        <w:rPr>
          <w:rFonts w:hint="eastAsia"/>
        </w:rPr>
        <w:t>工事</w:t>
      </w:r>
      <w:r w:rsidR="00785AF3">
        <w:rPr>
          <w:rFonts w:hint="eastAsia"/>
        </w:rPr>
        <w:t>及び造成</w:t>
      </w:r>
    </w:p>
    <w:p w14:paraId="2C4D8257" w14:textId="74E06F7C" w:rsidR="00C501F2" w:rsidRDefault="00785AF3" w:rsidP="00C501F2">
      <w:pPr>
        <w:pStyle w:val="a9"/>
        <w:ind w:left="993" w:firstLineChars="50" w:firstLine="105"/>
      </w:pPr>
      <w:r>
        <w:rPr>
          <w:rFonts w:hint="eastAsia"/>
        </w:rPr>
        <w:t>工事について、</w:t>
      </w:r>
      <w:r w:rsidR="00C501F2">
        <w:rPr>
          <w:rFonts w:hint="eastAsia"/>
        </w:rPr>
        <w:t>建設業法に基づく建設業の許可を有していること</w:t>
      </w:r>
    </w:p>
    <w:p w14:paraId="0C148A11" w14:textId="7CCA6A3E" w:rsidR="002421DA" w:rsidRDefault="002421DA" w:rsidP="003D19B4">
      <w:pPr>
        <w:pStyle w:val="a9"/>
        <w:numPr>
          <w:ilvl w:val="0"/>
          <w:numId w:val="11"/>
        </w:numPr>
        <w:ind w:left="1134" w:hanging="710"/>
      </w:pPr>
      <w:r>
        <w:rPr>
          <w:rFonts w:hint="eastAsia"/>
        </w:rPr>
        <w:t>入札参加者募集の公告の日から入札を実施するまでの期間において建設業法による営業停止の行</w:t>
      </w:r>
      <w:r w:rsidR="003D19B4">
        <w:rPr>
          <w:rFonts w:hint="eastAsia"/>
        </w:rPr>
        <w:t xml:space="preserve">             </w:t>
      </w:r>
      <w:r>
        <w:rPr>
          <w:rFonts w:hint="eastAsia"/>
        </w:rPr>
        <w:lastRenderedPageBreak/>
        <w:t>政</w:t>
      </w:r>
      <w:r w:rsidR="003D19B4">
        <w:rPr>
          <w:rFonts w:hint="eastAsia"/>
        </w:rPr>
        <w:t>処分等を受けていない者</w:t>
      </w:r>
    </w:p>
    <w:p w14:paraId="2A24A4F9" w14:textId="778039E1" w:rsidR="003D19B4" w:rsidRDefault="00392AD9" w:rsidP="002421DA">
      <w:pPr>
        <w:pStyle w:val="a9"/>
        <w:numPr>
          <w:ilvl w:val="0"/>
          <w:numId w:val="11"/>
        </w:numPr>
      </w:pPr>
      <w:r>
        <w:rPr>
          <w:rFonts w:hint="eastAsia"/>
        </w:rPr>
        <w:t xml:space="preserve">   正常な入札執行を妨げる等の行為を行う恐れがなく及び行わない者</w:t>
      </w:r>
    </w:p>
    <w:p w14:paraId="3F6A3AC0" w14:textId="096675CE" w:rsidR="00392AD9" w:rsidRDefault="00EC2FC0" w:rsidP="002421DA">
      <w:pPr>
        <w:pStyle w:val="a9"/>
        <w:numPr>
          <w:ilvl w:val="0"/>
          <w:numId w:val="11"/>
        </w:numPr>
      </w:pPr>
      <w:r>
        <w:rPr>
          <w:rFonts w:hint="eastAsia"/>
        </w:rPr>
        <w:t xml:space="preserve"> </w:t>
      </w:r>
      <w:r w:rsidR="00BA0BCD">
        <w:rPr>
          <w:rFonts w:hint="eastAsia"/>
        </w:rPr>
        <w:t xml:space="preserve">  </w:t>
      </w:r>
      <w:r w:rsidR="0038077B">
        <w:rPr>
          <w:rFonts w:hint="eastAsia"/>
        </w:rPr>
        <w:t>法人の役員</w:t>
      </w:r>
      <w:r w:rsidR="00061D10">
        <w:rPr>
          <w:rFonts w:hint="eastAsia"/>
        </w:rPr>
        <w:t>、若しくはこれらの者の親族</w:t>
      </w:r>
      <w:r w:rsidR="00DE004F">
        <w:rPr>
          <w:rFonts w:hint="eastAsia"/>
        </w:rPr>
        <w:t>（6親等以内の血族、配偶者又は3等親以内の姻族）</w:t>
      </w:r>
    </w:p>
    <w:p w14:paraId="31E4BBAB" w14:textId="209646FB" w:rsidR="00C501F2" w:rsidRDefault="002421DA" w:rsidP="008E1C4D">
      <w:r>
        <w:tab/>
      </w:r>
      <w:r w:rsidR="008E1C4D">
        <w:rPr>
          <w:rFonts w:hint="eastAsia"/>
        </w:rPr>
        <w:t xml:space="preserve">  が役員に就いている業者など</w:t>
      </w:r>
      <w:r w:rsidR="00E06D9E">
        <w:rPr>
          <w:rFonts w:hint="eastAsia"/>
        </w:rPr>
        <w:t>、法人の役員が特別の利害関係を有する業者でない者</w:t>
      </w:r>
    </w:p>
    <w:p w14:paraId="5D62CAD2" w14:textId="5D6A136A" w:rsidR="00E06D9E" w:rsidRDefault="00E06D9E" w:rsidP="00E06D9E">
      <w:pPr>
        <w:pStyle w:val="a9"/>
        <w:numPr>
          <w:ilvl w:val="0"/>
          <w:numId w:val="11"/>
        </w:numPr>
      </w:pPr>
      <w:r>
        <w:rPr>
          <w:rFonts w:hint="eastAsia"/>
        </w:rPr>
        <w:t xml:space="preserve">   </w:t>
      </w:r>
      <w:r w:rsidR="004F1FAE">
        <w:rPr>
          <w:rFonts w:hint="eastAsia"/>
        </w:rPr>
        <w:t>宮崎県に本社、支店、営業所を設置していること</w:t>
      </w:r>
    </w:p>
    <w:p w14:paraId="117CB412" w14:textId="45F3D2EC" w:rsidR="004F1FAE" w:rsidRDefault="00084279" w:rsidP="00E06D9E">
      <w:pPr>
        <w:pStyle w:val="a9"/>
        <w:numPr>
          <w:ilvl w:val="0"/>
          <w:numId w:val="11"/>
        </w:numPr>
      </w:pPr>
      <w:r>
        <w:rPr>
          <w:rFonts w:hint="eastAsia"/>
        </w:rPr>
        <w:t xml:space="preserve">   過去の経営状況において、財務実績の良好な者</w:t>
      </w:r>
    </w:p>
    <w:p w14:paraId="0A80E6AF" w14:textId="0ABD277D" w:rsidR="00084279" w:rsidRDefault="00896D04" w:rsidP="00E06D9E">
      <w:pPr>
        <w:pStyle w:val="a9"/>
        <w:numPr>
          <w:ilvl w:val="0"/>
          <w:numId w:val="11"/>
        </w:numPr>
      </w:pPr>
      <w:r>
        <w:rPr>
          <w:rFonts w:hint="eastAsia"/>
        </w:rPr>
        <w:t xml:space="preserve">   暴力団排除措置要綱に基づく入札等除外措置を受けていないこと</w:t>
      </w:r>
    </w:p>
    <w:p w14:paraId="7A1A4F33" w14:textId="698E5025" w:rsidR="00D50F7B" w:rsidRDefault="00D50F7B" w:rsidP="00E06D9E">
      <w:pPr>
        <w:pStyle w:val="a9"/>
        <w:numPr>
          <w:ilvl w:val="0"/>
          <w:numId w:val="11"/>
        </w:numPr>
      </w:pPr>
      <w:r>
        <w:rPr>
          <w:rFonts w:hint="eastAsia"/>
        </w:rPr>
        <w:t xml:space="preserve">   </w:t>
      </w:r>
      <w:r w:rsidR="00DF52F2">
        <w:rPr>
          <w:rFonts w:hint="eastAsia"/>
        </w:rPr>
        <w:t>直接的かつ恒常的な雇用関係を有する者で、監理技術者、主任技術者又は現場代理人の経験を有</w:t>
      </w:r>
    </w:p>
    <w:p w14:paraId="4E9990EE" w14:textId="703897F9" w:rsidR="00DF52F2" w:rsidRPr="009C758B" w:rsidRDefault="00DF52F2" w:rsidP="00DF52F2">
      <w:pPr>
        <w:pStyle w:val="a9"/>
        <w:ind w:left="784"/>
        <w:rPr>
          <w:color w:val="000000" w:themeColor="text1"/>
        </w:rPr>
      </w:pPr>
      <w:r>
        <w:rPr>
          <w:rFonts w:hint="eastAsia"/>
        </w:rPr>
        <w:t xml:space="preserve">　 する技術者を、主任技術者として配置することができる</w:t>
      </w:r>
      <w:r w:rsidR="00F73A46" w:rsidRPr="009C758B">
        <w:rPr>
          <w:rFonts w:hint="eastAsia"/>
          <w:color w:val="000000" w:themeColor="text1"/>
        </w:rPr>
        <w:t>こと</w:t>
      </w:r>
    </w:p>
    <w:p w14:paraId="4DAFAEE0" w14:textId="2572F9DB" w:rsidR="00896D04" w:rsidRDefault="008F643C" w:rsidP="00E06D9E">
      <w:pPr>
        <w:pStyle w:val="a9"/>
        <w:numPr>
          <w:ilvl w:val="0"/>
          <w:numId w:val="11"/>
        </w:numPr>
      </w:pPr>
      <w:r>
        <w:rPr>
          <w:rFonts w:hint="eastAsia"/>
        </w:rPr>
        <w:t xml:space="preserve">   過去に解体工事及び造成工事を一社で元請け受注し、完工した実績があること</w:t>
      </w:r>
    </w:p>
    <w:p w14:paraId="4BE80EFA" w14:textId="014F0EC0" w:rsidR="00AF3A44" w:rsidRDefault="00AF3A44" w:rsidP="00153375"/>
    <w:p w14:paraId="53931CD1" w14:textId="7EBC973F" w:rsidR="00AF3A44" w:rsidRDefault="00182F87" w:rsidP="00AF3A44">
      <w:pPr>
        <w:pStyle w:val="a9"/>
        <w:numPr>
          <w:ilvl w:val="0"/>
          <w:numId w:val="1"/>
        </w:numPr>
      </w:pPr>
      <w:r>
        <w:rPr>
          <w:rFonts w:hint="eastAsia"/>
        </w:rPr>
        <w:t>契約条項を示す場所及び期間</w:t>
      </w:r>
    </w:p>
    <w:p w14:paraId="2C2C2FE2" w14:textId="3FE10217" w:rsidR="00182F87" w:rsidRPr="00FE44A2" w:rsidRDefault="00182F87" w:rsidP="00182F87">
      <w:pPr>
        <w:pStyle w:val="a9"/>
        <w:ind w:left="360"/>
      </w:pPr>
      <w:r>
        <w:rPr>
          <w:rFonts w:hint="eastAsia"/>
        </w:rPr>
        <w:t>閲覧場所：</w:t>
      </w:r>
      <w:r w:rsidR="00FE44A2">
        <w:rPr>
          <w:rFonts w:hint="eastAsia"/>
        </w:rPr>
        <w:t>株式会社ナンチクホームページ</w:t>
      </w:r>
      <w:r w:rsidR="00E70D66">
        <w:rPr>
          <w:rFonts w:hint="eastAsia"/>
        </w:rPr>
        <w:t>：http://www.nanchiku.co.jp</w:t>
      </w:r>
    </w:p>
    <w:p w14:paraId="40691E91" w14:textId="1C8CF130" w:rsidR="00182F87" w:rsidRDefault="00182F87" w:rsidP="00182F87">
      <w:pPr>
        <w:pStyle w:val="a9"/>
        <w:ind w:left="360"/>
      </w:pPr>
      <w:r>
        <w:rPr>
          <w:rFonts w:hint="eastAsia"/>
        </w:rPr>
        <w:t>閲覧</w:t>
      </w:r>
      <w:r w:rsidR="00A259E9">
        <w:rPr>
          <w:rFonts w:hint="eastAsia"/>
        </w:rPr>
        <w:t>期間</w:t>
      </w:r>
      <w:r>
        <w:rPr>
          <w:rFonts w:hint="eastAsia"/>
        </w:rPr>
        <w:t xml:space="preserve">：令和　7年　</w:t>
      </w:r>
      <w:r w:rsidR="003A34A1">
        <w:rPr>
          <w:rFonts w:hint="eastAsia"/>
        </w:rPr>
        <w:t>12</w:t>
      </w:r>
      <w:r>
        <w:rPr>
          <w:rFonts w:hint="eastAsia"/>
        </w:rPr>
        <w:t xml:space="preserve">月　</w:t>
      </w:r>
      <w:r w:rsidR="00472F49">
        <w:rPr>
          <w:rFonts w:hint="eastAsia"/>
        </w:rPr>
        <w:t>23</w:t>
      </w:r>
      <w:r>
        <w:rPr>
          <w:rFonts w:hint="eastAsia"/>
        </w:rPr>
        <w:t xml:space="preserve">日から令和　</w:t>
      </w:r>
      <w:r w:rsidR="00472F49">
        <w:rPr>
          <w:rFonts w:hint="eastAsia"/>
        </w:rPr>
        <w:t>8</w:t>
      </w:r>
      <w:r>
        <w:rPr>
          <w:rFonts w:hint="eastAsia"/>
        </w:rPr>
        <w:t xml:space="preserve">年　</w:t>
      </w:r>
      <w:r w:rsidR="003A34A1">
        <w:rPr>
          <w:rFonts w:hint="eastAsia"/>
        </w:rPr>
        <w:t>1</w:t>
      </w:r>
      <w:r>
        <w:rPr>
          <w:rFonts w:hint="eastAsia"/>
        </w:rPr>
        <w:t xml:space="preserve">月　</w:t>
      </w:r>
      <w:r w:rsidR="00472F49">
        <w:rPr>
          <w:rFonts w:hint="eastAsia"/>
        </w:rPr>
        <w:t>1</w:t>
      </w:r>
      <w:r w:rsidR="006C0639">
        <w:rPr>
          <w:rFonts w:hint="eastAsia"/>
        </w:rPr>
        <w:t>4</w:t>
      </w:r>
      <w:r>
        <w:rPr>
          <w:rFonts w:hint="eastAsia"/>
        </w:rPr>
        <w:t>日まで</w:t>
      </w:r>
    </w:p>
    <w:p w14:paraId="79697FF0" w14:textId="77777777" w:rsidR="00182F87" w:rsidRDefault="00182F87" w:rsidP="00182F87">
      <w:pPr>
        <w:pStyle w:val="a9"/>
        <w:ind w:left="360"/>
      </w:pPr>
    </w:p>
    <w:p w14:paraId="61F68A47" w14:textId="5B611667" w:rsidR="00AF3A44" w:rsidRDefault="00182F87" w:rsidP="00AF3A44">
      <w:pPr>
        <w:pStyle w:val="a9"/>
        <w:numPr>
          <w:ilvl w:val="0"/>
          <w:numId w:val="1"/>
        </w:numPr>
      </w:pPr>
      <w:r>
        <w:rPr>
          <w:rFonts w:hint="eastAsia"/>
        </w:rPr>
        <w:t>入札参加届</w:t>
      </w:r>
    </w:p>
    <w:p w14:paraId="0477AAD7" w14:textId="797B447E" w:rsidR="00284B68" w:rsidRDefault="00284B68" w:rsidP="00284B68">
      <w:pPr>
        <w:pStyle w:val="a9"/>
        <w:numPr>
          <w:ilvl w:val="0"/>
          <w:numId w:val="14"/>
        </w:numPr>
        <w:ind w:left="1134" w:hanging="743"/>
      </w:pPr>
      <w:r>
        <w:rPr>
          <w:rFonts w:hint="eastAsia"/>
        </w:rPr>
        <w:t>配布期間：</w:t>
      </w:r>
      <w:r w:rsidR="00B365BF">
        <w:rPr>
          <w:rFonts w:hint="eastAsia"/>
        </w:rPr>
        <w:t>令和7年 12月</w:t>
      </w:r>
      <w:r w:rsidR="00472F49">
        <w:rPr>
          <w:rFonts w:hint="eastAsia"/>
        </w:rPr>
        <w:t>23</w:t>
      </w:r>
      <w:r w:rsidR="00B365BF">
        <w:rPr>
          <w:rFonts w:hint="eastAsia"/>
        </w:rPr>
        <w:t>日～令和</w:t>
      </w:r>
      <w:r w:rsidR="00472F49">
        <w:rPr>
          <w:rFonts w:hint="eastAsia"/>
        </w:rPr>
        <w:t>8</w:t>
      </w:r>
      <w:r w:rsidR="00B365BF">
        <w:rPr>
          <w:rFonts w:hint="eastAsia"/>
        </w:rPr>
        <w:t>年1月</w:t>
      </w:r>
      <w:r w:rsidR="00472F49">
        <w:rPr>
          <w:rFonts w:hint="eastAsia"/>
        </w:rPr>
        <w:t>14</w:t>
      </w:r>
      <w:r w:rsidR="00B365BF">
        <w:rPr>
          <w:rFonts w:hint="eastAsia"/>
        </w:rPr>
        <w:t>日の平日午前10時～午後5時まで</w:t>
      </w:r>
    </w:p>
    <w:p w14:paraId="731F960A" w14:textId="72EAB405" w:rsidR="00B365BF" w:rsidRPr="009C758B" w:rsidRDefault="002854BE" w:rsidP="00284B68">
      <w:pPr>
        <w:pStyle w:val="a9"/>
        <w:numPr>
          <w:ilvl w:val="0"/>
          <w:numId w:val="14"/>
        </w:numPr>
        <w:ind w:left="1134" w:hanging="743"/>
        <w:rPr>
          <w:color w:val="000000" w:themeColor="text1"/>
        </w:rPr>
      </w:pPr>
      <w:r w:rsidRPr="009C758B">
        <w:rPr>
          <w:rFonts w:hint="eastAsia"/>
          <w:color w:val="000000" w:themeColor="text1"/>
        </w:rPr>
        <w:t>配布方法：</w:t>
      </w:r>
      <w:r w:rsidR="00045D0B" w:rsidRPr="009C758B">
        <w:rPr>
          <w:rFonts w:hint="eastAsia"/>
          <w:color w:val="000000" w:themeColor="text1"/>
        </w:rPr>
        <w:t>上記</w:t>
      </w:r>
      <w:r w:rsidR="00045D0B" w:rsidRPr="009C758B">
        <w:rPr>
          <w:color w:val="000000" w:themeColor="text1"/>
        </w:rPr>
        <w:t xml:space="preserve"> </w:t>
      </w:r>
      <w:r w:rsidR="00045D0B" w:rsidRPr="009C758B">
        <w:rPr>
          <w:rFonts w:hint="eastAsia"/>
          <w:color w:val="000000" w:themeColor="text1"/>
        </w:rPr>
        <w:t>3閲覧場所ホームページからダウンロード</w:t>
      </w:r>
    </w:p>
    <w:p w14:paraId="5CD75391" w14:textId="77777777" w:rsidR="00DD4A49" w:rsidRPr="009C758B" w:rsidRDefault="00DD4A49" w:rsidP="00182F87">
      <w:pPr>
        <w:pStyle w:val="a9"/>
        <w:ind w:left="360"/>
        <w:rPr>
          <w:color w:val="000000" w:themeColor="text1"/>
        </w:rPr>
      </w:pPr>
    </w:p>
    <w:p w14:paraId="6E0E34A8" w14:textId="5A394828" w:rsidR="00AF3A44" w:rsidRPr="009C758B" w:rsidRDefault="00182F87" w:rsidP="00AF3A44">
      <w:pPr>
        <w:pStyle w:val="a9"/>
        <w:numPr>
          <w:ilvl w:val="0"/>
          <w:numId w:val="1"/>
        </w:numPr>
        <w:rPr>
          <w:color w:val="000000" w:themeColor="text1"/>
        </w:rPr>
      </w:pPr>
      <w:r w:rsidRPr="009C758B">
        <w:rPr>
          <w:rFonts w:hint="eastAsia"/>
          <w:color w:val="000000" w:themeColor="text1"/>
        </w:rPr>
        <w:t>入札日程等に関する事項</w:t>
      </w:r>
    </w:p>
    <w:tbl>
      <w:tblPr>
        <w:tblStyle w:val="af0"/>
        <w:tblW w:w="10206" w:type="dxa"/>
        <w:tblInd w:w="137" w:type="dxa"/>
        <w:tblLook w:val="04A0" w:firstRow="1" w:lastRow="0" w:firstColumn="1" w:lastColumn="0" w:noHBand="0" w:noVBand="1"/>
      </w:tblPr>
      <w:tblGrid>
        <w:gridCol w:w="1701"/>
        <w:gridCol w:w="4253"/>
        <w:gridCol w:w="4252"/>
      </w:tblGrid>
      <w:tr w:rsidR="009C758B" w:rsidRPr="009C758B" w14:paraId="78DD9C77" w14:textId="77777777" w:rsidTr="0084268F">
        <w:tc>
          <w:tcPr>
            <w:tcW w:w="1701" w:type="dxa"/>
          </w:tcPr>
          <w:p w14:paraId="6EED53CC" w14:textId="62C7DAFA" w:rsidR="00182F87" w:rsidRPr="009C758B" w:rsidRDefault="00182F87" w:rsidP="00182F87">
            <w:pPr>
              <w:pStyle w:val="a9"/>
              <w:ind w:left="0"/>
              <w:rPr>
                <w:color w:val="000000" w:themeColor="text1"/>
              </w:rPr>
            </w:pPr>
            <w:r w:rsidRPr="009C758B">
              <w:rPr>
                <w:rFonts w:hint="eastAsia"/>
                <w:color w:val="000000" w:themeColor="text1"/>
              </w:rPr>
              <w:t>入札手続等</w:t>
            </w:r>
          </w:p>
        </w:tc>
        <w:tc>
          <w:tcPr>
            <w:tcW w:w="4253" w:type="dxa"/>
          </w:tcPr>
          <w:p w14:paraId="21B4ACF3" w14:textId="59CAF1DF" w:rsidR="00182F87" w:rsidRPr="009C758B" w:rsidRDefault="00182F87" w:rsidP="00182F87">
            <w:pPr>
              <w:pStyle w:val="a9"/>
              <w:ind w:left="0"/>
              <w:rPr>
                <w:color w:val="000000" w:themeColor="text1"/>
              </w:rPr>
            </w:pPr>
            <w:r w:rsidRPr="009C758B">
              <w:rPr>
                <w:rFonts w:hint="eastAsia"/>
                <w:color w:val="000000" w:themeColor="text1"/>
              </w:rPr>
              <w:t>期間・期日等場所</w:t>
            </w:r>
          </w:p>
        </w:tc>
        <w:tc>
          <w:tcPr>
            <w:tcW w:w="4252" w:type="dxa"/>
          </w:tcPr>
          <w:p w14:paraId="2B5BB939" w14:textId="3AA73C91" w:rsidR="00182F87" w:rsidRPr="009C758B" w:rsidRDefault="00182F87" w:rsidP="00182F87">
            <w:pPr>
              <w:pStyle w:val="a9"/>
              <w:ind w:left="0"/>
              <w:rPr>
                <w:color w:val="000000" w:themeColor="text1"/>
              </w:rPr>
            </w:pPr>
            <w:r w:rsidRPr="009C758B">
              <w:rPr>
                <w:rFonts w:hint="eastAsia"/>
                <w:color w:val="000000" w:themeColor="text1"/>
              </w:rPr>
              <w:t>留意事項等</w:t>
            </w:r>
          </w:p>
        </w:tc>
      </w:tr>
      <w:tr w:rsidR="009C758B" w:rsidRPr="009C758B" w14:paraId="7E4D3746" w14:textId="77777777" w:rsidTr="0084268F">
        <w:tc>
          <w:tcPr>
            <w:tcW w:w="1701" w:type="dxa"/>
          </w:tcPr>
          <w:p w14:paraId="68C87C7C" w14:textId="57C3C615" w:rsidR="00FC3051" w:rsidRPr="009C758B" w:rsidRDefault="009D3FCE" w:rsidP="00182F87">
            <w:pPr>
              <w:pStyle w:val="a9"/>
              <w:ind w:left="0"/>
              <w:rPr>
                <w:color w:val="000000" w:themeColor="text1"/>
              </w:rPr>
            </w:pPr>
            <w:r w:rsidRPr="009C758B">
              <w:rPr>
                <w:rFonts w:hint="eastAsia"/>
                <w:color w:val="000000" w:themeColor="text1"/>
              </w:rPr>
              <w:t>入札参加申請期間</w:t>
            </w:r>
            <w:r w:rsidR="00022062" w:rsidRPr="009C758B">
              <w:rPr>
                <w:rFonts w:hint="eastAsia"/>
                <w:color w:val="000000" w:themeColor="text1"/>
              </w:rPr>
              <w:t>（公告）</w:t>
            </w:r>
          </w:p>
        </w:tc>
        <w:tc>
          <w:tcPr>
            <w:tcW w:w="4253" w:type="dxa"/>
          </w:tcPr>
          <w:p w14:paraId="56D017EA" w14:textId="40DD7198" w:rsidR="00182F87" w:rsidRPr="009C758B" w:rsidRDefault="009321EE" w:rsidP="00182F87">
            <w:pPr>
              <w:pStyle w:val="a9"/>
              <w:ind w:left="0"/>
              <w:rPr>
                <w:color w:val="000000" w:themeColor="text1"/>
              </w:rPr>
            </w:pPr>
            <w:r w:rsidRPr="009C758B">
              <w:rPr>
                <w:rFonts w:hint="eastAsia"/>
                <w:color w:val="000000" w:themeColor="text1"/>
              </w:rPr>
              <w:t xml:space="preserve">令和7年　</w:t>
            </w:r>
            <w:r w:rsidR="0082368B" w:rsidRPr="009C758B">
              <w:rPr>
                <w:rFonts w:hint="eastAsia"/>
                <w:color w:val="000000" w:themeColor="text1"/>
              </w:rPr>
              <w:t>12</w:t>
            </w:r>
            <w:r w:rsidRPr="009C758B">
              <w:rPr>
                <w:rFonts w:hint="eastAsia"/>
                <w:color w:val="000000" w:themeColor="text1"/>
              </w:rPr>
              <w:t xml:space="preserve">月　</w:t>
            </w:r>
            <w:r w:rsidR="00472F49">
              <w:rPr>
                <w:rFonts w:hint="eastAsia"/>
                <w:color w:val="000000" w:themeColor="text1"/>
              </w:rPr>
              <w:t>23</w:t>
            </w:r>
            <w:r w:rsidRPr="009C758B">
              <w:rPr>
                <w:rFonts w:hint="eastAsia"/>
                <w:color w:val="000000" w:themeColor="text1"/>
              </w:rPr>
              <w:t>日（</w:t>
            </w:r>
            <w:r w:rsidR="00472F49">
              <w:rPr>
                <w:rFonts w:hint="eastAsia"/>
                <w:color w:val="000000" w:themeColor="text1"/>
              </w:rPr>
              <w:t>火曜日</w:t>
            </w:r>
            <w:r w:rsidRPr="009C758B">
              <w:rPr>
                <w:rFonts w:hint="eastAsia"/>
                <w:color w:val="000000" w:themeColor="text1"/>
              </w:rPr>
              <w:t>）から</w:t>
            </w:r>
          </w:p>
          <w:p w14:paraId="6E5C999B" w14:textId="753A0205" w:rsidR="00FC3051" w:rsidRPr="009C758B" w:rsidRDefault="009321EE" w:rsidP="00182F87">
            <w:pPr>
              <w:pStyle w:val="a9"/>
              <w:ind w:left="0"/>
              <w:rPr>
                <w:color w:val="000000" w:themeColor="text1"/>
              </w:rPr>
            </w:pPr>
            <w:r w:rsidRPr="009C758B">
              <w:rPr>
                <w:rFonts w:hint="eastAsia"/>
                <w:color w:val="000000" w:themeColor="text1"/>
              </w:rPr>
              <w:t>令和</w:t>
            </w:r>
            <w:r w:rsidR="00472F49">
              <w:rPr>
                <w:rFonts w:hint="eastAsia"/>
                <w:color w:val="000000" w:themeColor="text1"/>
              </w:rPr>
              <w:t>8</w:t>
            </w:r>
            <w:r w:rsidRPr="009C758B">
              <w:rPr>
                <w:rFonts w:hint="eastAsia"/>
                <w:color w:val="000000" w:themeColor="text1"/>
              </w:rPr>
              <w:t xml:space="preserve">年　</w:t>
            </w:r>
            <w:r w:rsidR="00EE2801" w:rsidRPr="009C758B">
              <w:rPr>
                <w:rFonts w:hint="eastAsia"/>
                <w:color w:val="000000" w:themeColor="text1"/>
              </w:rPr>
              <w:t>1</w:t>
            </w:r>
            <w:r w:rsidRPr="009C758B">
              <w:rPr>
                <w:rFonts w:hint="eastAsia"/>
                <w:color w:val="000000" w:themeColor="text1"/>
              </w:rPr>
              <w:t xml:space="preserve">月　</w:t>
            </w:r>
            <w:r w:rsidR="00472F49">
              <w:rPr>
                <w:rFonts w:hint="eastAsia"/>
                <w:color w:val="000000" w:themeColor="text1"/>
              </w:rPr>
              <w:t>1</w:t>
            </w:r>
            <w:r w:rsidR="00EE2801" w:rsidRPr="009C758B">
              <w:rPr>
                <w:rFonts w:hint="eastAsia"/>
                <w:color w:val="000000" w:themeColor="text1"/>
              </w:rPr>
              <w:t>4</w:t>
            </w:r>
            <w:r w:rsidRPr="009C758B">
              <w:rPr>
                <w:rFonts w:hint="eastAsia"/>
                <w:color w:val="000000" w:themeColor="text1"/>
              </w:rPr>
              <w:t>日（</w:t>
            </w:r>
            <w:r w:rsidR="00472F49">
              <w:rPr>
                <w:rFonts w:hint="eastAsia"/>
                <w:color w:val="000000" w:themeColor="text1"/>
              </w:rPr>
              <w:t>水</w:t>
            </w:r>
            <w:r w:rsidRPr="009C758B">
              <w:rPr>
                <w:rFonts w:hint="eastAsia"/>
                <w:color w:val="000000" w:themeColor="text1"/>
              </w:rPr>
              <w:t>曜日）まで</w:t>
            </w:r>
          </w:p>
        </w:tc>
        <w:tc>
          <w:tcPr>
            <w:tcW w:w="4252" w:type="dxa"/>
          </w:tcPr>
          <w:p w14:paraId="717DB31C" w14:textId="36822C09" w:rsidR="00182F87" w:rsidRPr="009C758B" w:rsidRDefault="00F4091E" w:rsidP="00182F87">
            <w:pPr>
              <w:pStyle w:val="a9"/>
              <w:ind w:left="0"/>
              <w:rPr>
                <w:color w:val="000000" w:themeColor="text1"/>
              </w:rPr>
            </w:pPr>
            <w:r w:rsidRPr="009C758B">
              <w:rPr>
                <w:rFonts w:hint="eastAsia"/>
                <w:color w:val="000000" w:themeColor="text1"/>
              </w:rPr>
              <w:t>株式会社ナンチクホームページ</w:t>
            </w:r>
          </w:p>
        </w:tc>
      </w:tr>
      <w:tr w:rsidR="009C758B" w:rsidRPr="009C758B" w14:paraId="10860E32" w14:textId="77777777" w:rsidTr="0084268F">
        <w:tc>
          <w:tcPr>
            <w:tcW w:w="1701" w:type="dxa"/>
          </w:tcPr>
          <w:p w14:paraId="591F70BF" w14:textId="77777777" w:rsidR="00276742" w:rsidRPr="009C758B" w:rsidRDefault="00276742" w:rsidP="00276742">
            <w:pPr>
              <w:pStyle w:val="a9"/>
              <w:ind w:left="0"/>
              <w:rPr>
                <w:color w:val="000000" w:themeColor="text1"/>
                <w:lang w:eastAsia="zh-TW"/>
              </w:rPr>
            </w:pPr>
            <w:r w:rsidRPr="009C758B">
              <w:rPr>
                <w:rFonts w:hint="eastAsia"/>
                <w:color w:val="000000" w:themeColor="text1"/>
                <w:lang w:eastAsia="zh-TW"/>
              </w:rPr>
              <w:t>入札参加届出</w:t>
            </w:r>
          </w:p>
          <w:p w14:paraId="2A8BB0EA" w14:textId="26352B2D" w:rsidR="00276742" w:rsidRPr="009C758B" w:rsidRDefault="00276742" w:rsidP="00276742">
            <w:pPr>
              <w:pStyle w:val="a9"/>
              <w:ind w:left="0"/>
              <w:rPr>
                <w:color w:val="000000" w:themeColor="text1"/>
                <w:lang w:eastAsia="zh-CN"/>
              </w:rPr>
            </w:pPr>
            <w:r w:rsidRPr="009C758B">
              <w:rPr>
                <w:rFonts w:hint="eastAsia"/>
                <w:color w:val="000000" w:themeColor="text1"/>
                <w:lang w:eastAsia="zh-TW"/>
              </w:rPr>
              <w:t>受付期間</w:t>
            </w:r>
          </w:p>
        </w:tc>
        <w:tc>
          <w:tcPr>
            <w:tcW w:w="4253" w:type="dxa"/>
          </w:tcPr>
          <w:p w14:paraId="53457DE8" w14:textId="6523EE08" w:rsidR="00276742" w:rsidRPr="009C758B" w:rsidRDefault="00276742" w:rsidP="00276742">
            <w:pPr>
              <w:pStyle w:val="a9"/>
              <w:ind w:left="0"/>
              <w:rPr>
                <w:color w:val="000000" w:themeColor="text1"/>
              </w:rPr>
            </w:pPr>
            <w:r w:rsidRPr="009C758B">
              <w:rPr>
                <w:rFonts w:hint="eastAsia"/>
                <w:color w:val="000000" w:themeColor="text1"/>
              </w:rPr>
              <w:t xml:space="preserve">令和7年　12月　</w:t>
            </w:r>
            <w:r w:rsidR="00022062" w:rsidRPr="009C758B">
              <w:rPr>
                <w:rFonts w:hint="eastAsia"/>
                <w:color w:val="000000" w:themeColor="text1"/>
              </w:rPr>
              <w:t>2</w:t>
            </w:r>
            <w:r w:rsidR="00472F49">
              <w:rPr>
                <w:rFonts w:hint="eastAsia"/>
                <w:color w:val="000000" w:themeColor="text1"/>
              </w:rPr>
              <w:t>3</w:t>
            </w:r>
            <w:r w:rsidRPr="009C758B">
              <w:rPr>
                <w:rFonts w:hint="eastAsia"/>
                <w:color w:val="000000" w:themeColor="text1"/>
              </w:rPr>
              <w:t>日（</w:t>
            </w:r>
            <w:r w:rsidR="00472F49">
              <w:rPr>
                <w:rFonts w:hint="eastAsia"/>
                <w:color w:val="000000" w:themeColor="text1"/>
              </w:rPr>
              <w:t>火</w:t>
            </w:r>
            <w:r w:rsidRPr="009C758B">
              <w:rPr>
                <w:rFonts w:hint="eastAsia"/>
                <w:color w:val="000000" w:themeColor="text1"/>
              </w:rPr>
              <w:t>曜日）から</w:t>
            </w:r>
          </w:p>
          <w:p w14:paraId="4C0EC0D9" w14:textId="7F0B1C3C" w:rsidR="00276742" w:rsidRPr="009C758B" w:rsidRDefault="00276742" w:rsidP="00276742">
            <w:pPr>
              <w:pStyle w:val="a9"/>
              <w:ind w:left="0"/>
              <w:rPr>
                <w:color w:val="000000" w:themeColor="text1"/>
              </w:rPr>
            </w:pPr>
            <w:r w:rsidRPr="009C758B">
              <w:rPr>
                <w:rFonts w:hint="eastAsia"/>
                <w:color w:val="000000" w:themeColor="text1"/>
              </w:rPr>
              <w:t>令和</w:t>
            </w:r>
            <w:r w:rsidR="00472F49">
              <w:rPr>
                <w:rFonts w:hint="eastAsia"/>
                <w:color w:val="000000" w:themeColor="text1"/>
              </w:rPr>
              <w:t>8</w:t>
            </w:r>
            <w:r w:rsidRPr="009C758B">
              <w:rPr>
                <w:rFonts w:hint="eastAsia"/>
                <w:color w:val="000000" w:themeColor="text1"/>
              </w:rPr>
              <w:t xml:space="preserve">年　1月　</w:t>
            </w:r>
            <w:r w:rsidR="00472F49">
              <w:rPr>
                <w:rFonts w:hint="eastAsia"/>
                <w:color w:val="000000" w:themeColor="text1"/>
              </w:rPr>
              <w:t>1</w:t>
            </w:r>
            <w:r w:rsidRPr="009C758B">
              <w:rPr>
                <w:rFonts w:hint="eastAsia"/>
                <w:color w:val="000000" w:themeColor="text1"/>
              </w:rPr>
              <w:t>4日（水曜日）まで</w:t>
            </w:r>
          </w:p>
        </w:tc>
        <w:tc>
          <w:tcPr>
            <w:tcW w:w="4252" w:type="dxa"/>
          </w:tcPr>
          <w:p w14:paraId="25FA7F02" w14:textId="71844DD4" w:rsidR="00276742" w:rsidRPr="009C758B" w:rsidRDefault="00276742" w:rsidP="00276742">
            <w:pPr>
              <w:pStyle w:val="a9"/>
              <w:ind w:left="0"/>
              <w:rPr>
                <w:color w:val="000000" w:themeColor="text1"/>
              </w:rPr>
            </w:pPr>
            <w:r w:rsidRPr="009C758B">
              <w:rPr>
                <w:rFonts w:hint="eastAsia"/>
                <w:color w:val="000000" w:themeColor="text1"/>
              </w:rPr>
              <w:t>提出先：株式会社　ナンチク</w:t>
            </w:r>
            <w:r w:rsidR="00F83B57" w:rsidRPr="009C758B">
              <w:rPr>
                <w:rFonts w:hint="eastAsia"/>
                <w:color w:val="000000" w:themeColor="text1"/>
              </w:rPr>
              <w:t>ファーム</w:t>
            </w:r>
          </w:p>
          <w:p w14:paraId="3600173D" w14:textId="33D2EF78" w:rsidR="00F73A46" w:rsidRPr="009C758B" w:rsidRDefault="00F73A46" w:rsidP="00276742">
            <w:pPr>
              <w:pStyle w:val="a9"/>
              <w:ind w:left="0"/>
              <w:rPr>
                <w:color w:val="000000" w:themeColor="text1"/>
                <w:sz w:val="20"/>
                <w:szCs w:val="20"/>
              </w:rPr>
            </w:pPr>
            <w:r w:rsidRPr="009C758B">
              <w:rPr>
                <w:rFonts w:hint="eastAsia"/>
                <w:color w:val="000000" w:themeColor="text1"/>
                <w:sz w:val="20"/>
                <w:szCs w:val="20"/>
              </w:rPr>
              <w:t>住所　鹿児島県曽於市末吉町諏訪方8653-7</w:t>
            </w:r>
          </w:p>
          <w:p w14:paraId="41116943" w14:textId="61297277" w:rsidR="00F73A46" w:rsidRPr="009C758B" w:rsidRDefault="00F73A46" w:rsidP="00276742">
            <w:pPr>
              <w:pStyle w:val="a9"/>
              <w:ind w:left="0"/>
              <w:rPr>
                <w:color w:val="000000" w:themeColor="text1"/>
                <w:sz w:val="20"/>
                <w:szCs w:val="20"/>
              </w:rPr>
            </w:pPr>
            <w:r w:rsidRPr="009C758B">
              <w:rPr>
                <w:rFonts w:hint="eastAsia"/>
                <w:color w:val="000000" w:themeColor="text1"/>
                <w:sz w:val="20"/>
                <w:szCs w:val="20"/>
              </w:rPr>
              <w:t>電話　0986-76-6990</w:t>
            </w:r>
          </w:p>
          <w:p w14:paraId="6D091561" w14:textId="0F9EED8F" w:rsidR="00276742" w:rsidRPr="009C758B" w:rsidRDefault="00276742" w:rsidP="00276742">
            <w:pPr>
              <w:pStyle w:val="a9"/>
              <w:ind w:left="0"/>
              <w:rPr>
                <w:color w:val="000000" w:themeColor="text1"/>
              </w:rPr>
            </w:pPr>
            <w:r w:rsidRPr="009C758B">
              <w:rPr>
                <w:rFonts w:hint="eastAsia"/>
                <w:color w:val="000000" w:themeColor="text1"/>
              </w:rPr>
              <w:t>持参すること（締切日１７時必着）</w:t>
            </w:r>
          </w:p>
        </w:tc>
      </w:tr>
      <w:tr w:rsidR="009C758B" w:rsidRPr="009C758B" w14:paraId="2776A791" w14:textId="77777777" w:rsidTr="0084268F">
        <w:tc>
          <w:tcPr>
            <w:tcW w:w="1701" w:type="dxa"/>
          </w:tcPr>
          <w:p w14:paraId="27F6E764" w14:textId="4FCCFDBB" w:rsidR="009B50EA" w:rsidRPr="009C758B" w:rsidRDefault="009B50EA" w:rsidP="00C661C7">
            <w:pPr>
              <w:pStyle w:val="a9"/>
              <w:ind w:left="0"/>
              <w:rPr>
                <w:color w:val="000000" w:themeColor="text1"/>
              </w:rPr>
            </w:pPr>
            <w:r w:rsidRPr="009C758B">
              <w:rPr>
                <w:rFonts w:hint="eastAsia"/>
                <w:color w:val="000000" w:themeColor="text1"/>
              </w:rPr>
              <w:t>入札参加の通知</w:t>
            </w:r>
          </w:p>
        </w:tc>
        <w:tc>
          <w:tcPr>
            <w:tcW w:w="4253" w:type="dxa"/>
          </w:tcPr>
          <w:p w14:paraId="4617B015" w14:textId="16C87B1A" w:rsidR="009B50EA" w:rsidRPr="009C758B" w:rsidRDefault="009B50EA" w:rsidP="00C661C7">
            <w:pPr>
              <w:pStyle w:val="a9"/>
              <w:ind w:left="0"/>
              <w:rPr>
                <w:color w:val="000000" w:themeColor="text1"/>
              </w:rPr>
            </w:pPr>
            <w:r w:rsidRPr="009C758B">
              <w:rPr>
                <w:rFonts w:hint="eastAsia"/>
                <w:color w:val="000000" w:themeColor="text1"/>
              </w:rPr>
              <w:t>令和</w:t>
            </w:r>
            <w:r w:rsidR="00472F49">
              <w:rPr>
                <w:rFonts w:hint="eastAsia"/>
                <w:color w:val="000000" w:themeColor="text1"/>
              </w:rPr>
              <w:t>8</w:t>
            </w:r>
            <w:r w:rsidRPr="009C758B">
              <w:rPr>
                <w:rFonts w:hint="eastAsia"/>
                <w:color w:val="000000" w:themeColor="text1"/>
              </w:rPr>
              <w:t xml:space="preserve">年　</w:t>
            </w:r>
            <w:r w:rsidR="00FE1943" w:rsidRPr="009C758B">
              <w:rPr>
                <w:rFonts w:hint="eastAsia"/>
                <w:color w:val="000000" w:themeColor="text1"/>
              </w:rPr>
              <w:t>1</w:t>
            </w:r>
            <w:r w:rsidRPr="009C758B">
              <w:rPr>
                <w:rFonts w:hint="eastAsia"/>
                <w:color w:val="000000" w:themeColor="text1"/>
              </w:rPr>
              <w:t xml:space="preserve">月　</w:t>
            </w:r>
            <w:r w:rsidR="00472F49">
              <w:rPr>
                <w:rFonts w:hint="eastAsia"/>
                <w:color w:val="000000" w:themeColor="text1"/>
              </w:rPr>
              <w:t>1</w:t>
            </w:r>
            <w:r w:rsidR="00FE1943" w:rsidRPr="009C758B">
              <w:rPr>
                <w:rFonts w:hint="eastAsia"/>
                <w:color w:val="000000" w:themeColor="text1"/>
              </w:rPr>
              <w:t>6</w:t>
            </w:r>
            <w:r w:rsidRPr="009C758B">
              <w:rPr>
                <w:rFonts w:hint="eastAsia"/>
                <w:color w:val="000000" w:themeColor="text1"/>
              </w:rPr>
              <w:t>日（</w:t>
            </w:r>
            <w:r w:rsidR="00472F49">
              <w:rPr>
                <w:rFonts w:hint="eastAsia"/>
                <w:color w:val="000000" w:themeColor="text1"/>
              </w:rPr>
              <w:t>金</w:t>
            </w:r>
            <w:r w:rsidRPr="009C758B">
              <w:rPr>
                <w:rFonts w:hint="eastAsia"/>
                <w:color w:val="000000" w:themeColor="text1"/>
              </w:rPr>
              <w:t>曜日）</w:t>
            </w:r>
          </w:p>
        </w:tc>
        <w:tc>
          <w:tcPr>
            <w:tcW w:w="4252" w:type="dxa"/>
          </w:tcPr>
          <w:p w14:paraId="15CAFDC8" w14:textId="34B00DE9" w:rsidR="009B50EA" w:rsidRPr="009C758B" w:rsidRDefault="00AC3702" w:rsidP="00C661C7">
            <w:pPr>
              <w:pStyle w:val="a9"/>
              <w:ind w:left="0"/>
              <w:rPr>
                <w:color w:val="000000" w:themeColor="text1"/>
              </w:rPr>
            </w:pPr>
            <w:r w:rsidRPr="009C758B">
              <w:rPr>
                <w:rFonts w:hint="eastAsia"/>
                <w:color w:val="000000" w:themeColor="text1"/>
              </w:rPr>
              <w:t>TELにて（通知書は後日発送）</w:t>
            </w:r>
          </w:p>
        </w:tc>
      </w:tr>
      <w:tr w:rsidR="009C758B" w:rsidRPr="009C758B" w14:paraId="46F69FBA" w14:textId="77777777" w:rsidTr="0084268F">
        <w:tc>
          <w:tcPr>
            <w:tcW w:w="1701" w:type="dxa"/>
          </w:tcPr>
          <w:p w14:paraId="194A99FD" w14:textId="1901A01E" w:rsidR="009726A8" w:rsidRPr="009C758B" w:rsidRDefault="009726A8" w:rsidP="00C661C7">
            <w:pPr>
              <w:pStyle w:val="a9"/>
              <w:ind w:left="0"/>
              <w:rPr>
                <w:color w:val="000000" w:themeColor="text1"/>
                <w:lang w:eastAsia="zh-TW"/>
              </w:rPr>
            </w:pPr>
            <w:r w:rsidRPr="009C758B">
              <w:rPr>
                <w:rFonts w:hint="eastAsia"/>
                <w:color w:val="000000" w:themeColor="text1"/>
              </w:rPr>
              <w:t>現場説明会</w:t>
            </w:r>
          </w:p>
        </w:tc>
        <w:tc>
          <w:tcPr>
            <w:tcW w:w="4253" w:type="dxa"/>
          </w:tcPr>
          <w:p w14:paraId="5E024F15" w14:textId="23E251FC" w:rsidR="009726A8" w:rsidRPr="009C758B" w:rsidRDefault="009726A8" w:rsidP="00C661C7">
            <w:pPr>
              <w:pStyle w:val="a9"/>
              <w:ind w:left="0"/>
              <w:rPr>
                <w:color w:val="000000" w:themeColor="text1"/>
              </w:rPr>
            </w:pPr>
            <w:r w:rsidRPr="009C758B">
              <w:rPr>
                <w:rFonts w:hint="eastAsia"/>
                <w:color w:val="000000" w:themeColor="text1"/>
              </w:rPr>
              <w:t>令和</w:t>
            </w:r>
            <w:r w:rsidR="00E51777" w:rsidRPr="009C758B">
              <w:rPr>
                <w:rFonts w:hint="eastAsia"/>
                <w:color w:val="000000" w:themeColor="text1"/>
              </w:rPr>
              <w:t>8</w:t>
            </w:r>
            <w:r w:rsidRPr="009C758B">
              <w:rPr>
                <w:rFonts w:hint="eastAsia"/>
                <w:color w:val="000000" w:themeColor="text1"/>
              </w:rPr>
              <w:t xml:space="preserve">年　</w:t>
            </w:r>
            <w:r w:rsidR="003F094C" w:rsidRPr="009C758B">
              <w:rPr>
                <w:rFonts w:hint="eastAsia"/>
                <w:color w:val="000000" w:themeColor="text1"/>
              </w:rPr>
              <w:t>1</w:t>
            </w:r>
            <w:r w:rsidRPr="009C758B">
              <w:rPr>
                <w:rFonts w:hint="eastAsia"/>
                <w:color w:val="000000" w:themeColor="text1"/>
              </w:rPr>
              <w:t xml:space="preserve">月　</w:t>
            </w:r>
            <w:r w:rsidR="00472F49">
              <w:rPr>
                <w:rFonts w:hint="eastAsia"/>
                <w:color w:val="000000" w:themeColor="text1"/>
              </w:rPr>
              <w:t>19</w:t>
            </w:r>
            <w:r w:rsidRPr="009C758B">
              <w:rPr>
                <w:rFonts w:hint="eastAsia"/>
                <w:color w:val="000000" w:themeColor="text1"/>
              </w:rPr>
              <w:t>日（</w:t>
            </w:r>
            <w:r w:rsidR="00472F49">
              <w:rPr>
                <w:rFonts w:hint="eastAsia"/>
                <w:color w:val="000000" w:themeColor="text1"/>
              </w:rPr>
              <w:t>月</w:t>
            </w:r>
            <w:r w:rsidRPr="009C758B">
              <w:rPr>
                <w:rFonts w:hint="eastAsia"/>
                <w:color w:val="000000" w:themeColor="text1"/>
              </w:rPr>
              <w:t>曜日）</w:t>
            </w:r>
            <w:r w:rsidR="00990189" w:rsidRPr="009C758B">
              <w:rPr>
                <w:rFonts w:hint="eastAsia"/>
                <w:color w:val="000000" w:themeColor="text1"/>
              </w:rPr>
              <w:t>13時</w:t>
            </w:r>
          </w:p>
        </w:tc>
        <w:tc>
          <w:tcPr>
            <w:tcW w:w="4252" w:type="dxa"/>
          </w:tcPr>
          <w:p w14:paraId="033FB4EC" w14:textId="77777777" w:rsidR="009726A8" w:rsidRPr="009C758B" w:rsidRDefault="009D3FCE" w:rsidP="00C661C7">
            <w:pPr>
              <w:pStyle w:val="a9"/>
              <w:ind w:left="0"/>
              <w:rPr>
                <w:color w:val="000000" w:themeColor="text1"/>
              </w:rPr>
            </w:pPr>
            <w:r w:rsidRPr="009C758B">
              <w:rPr>
                <w:rFonts w:hint="eastAsia"/>
                <w:color w:val="000000" w:themeColor="text1"/>
              </w:rPr>
              <w:t>株式会社　日南ファーム</w:t>
            </w:r>
          </w:p>
          <w:p w14:paraId="776470DC" w14:textId="1C3A1F5B" w:rsidR="00F73A46" w:rsidRPr="009C758B" w:rsidRDefault="00F73A46" w:rsidP="00C661C7">
            <w:pPr>
              <w:pStyle w:val="a9"/>
              <w:ind w:left="0"/>
              <w:rPr>
                <w:color w:val="000000" w:themeColor="text1"/>
              </w:rPr>
            </w:pPr>
            <w:r w:rsidRPr="009C758B">
              <w:rPr>
                <w:rFonts w:hint="eastAsia"/>
                <w:color w:val="000000" w:themeColor="text1"/>
              </w:rPr>
              <w:t>住所　日南市北郷町北河内8653-7</w:t>
            </w:r>
          </w:p>
          <w:p w14:paraId="5560E8CA" w14:textId="77777777" w:rsidR="00AE15AD" w:rsidRPr="009C758B" w:rsidRDefault="00AE15AD" w:rsidP="00C661C7">
            <w:pPr>
              <w:pStyle w:val="a9"/>
              <w:ind w:left="0"/>
              <w:rPr>
                <w:color w:val="000000" w:themeColor="text1"/>
              </w:rPr>
            </w:pPr>
            <w:r w:rsidRPr="009C758B">
              <w:rPr>
                <w:rFonts w:hint="eastAsia"/>
                <w:color w:val="000000" w:themeColor="text1"/>
              </w:rPr>
              <w:t>設計図書の配布</w:t>
            </w:r>
          </w:p>
          <w:p w14:paraId="19A0C01C" w14:textId="4470A84E" w:rsidR="002C4780" w:rsidRPr="009C758B" w:rsidRDefault="002C4780" w:rsidP="00C661C7">
            <w:pPr>
              <w:pStyle w:val="a9"/>
              <w:ind w:left="0"/>
              <w:rPr>
                <w:color w:val="000000" w:themeColor="text1"/>
              </w:rPr>
            </w:pPr>
            <w:r w:rsidRPr="009C758B">
              <w:rPr>
                <w:rFonts w:hint="eastAsia"/>
                <w:color w:val="000000" w:themeColor="text1"/>
              </w:rPr>
              <w:t>配布資料については入札当日に返却する</w:t>
            </w:r>
          </w:p>
        </w:tc>
      </w:tr>
      <w:tr w:rsidR="00C661C7" w14:paraId="6373D1B4" w14:textId="77777777" w:rsidTr="0084268F">
        <w:tc>
          <w:tcPr>
            <w:tcW w:w="1701" w:type="dxa"/>
          </w:tcPr>
          <w:p w14:paraId="2BEF3E4B" w14:textId="77777777" w:rsidR="00C661C7" w:rsidRDefault="00C661C7" w:rsidP="00C661C7">
            <w:pPr>
              <w:pStyle w:val="a9"/>
              <w:ind w:left="0"/>
            </w:pPr>
            <w:r>
              <w:rPr>
                <w:rFonts w:hint="eastAsia"/>
              </w:rPr>
              <w:t>質問の受付</w:t>
            </w:r>
          </w:p>
          <w:p w14:paraId="734E6D3D" w14:textId="186BF2B3" w:rsidR="00C661C7" w:rsidRDefault="00C661C7" w:rsidP="00C661C7">
            <w:pPr>
              <w:pStyle w:val="a9"/>
              <w:ind w:left="0"/>
            </w:pPr>
          </w:p>
        </w:tc>
        <w:tc>
          <w:tcPr>
            <w:tcW w:w="4253" w:type="dxa"/>
          </w:tcPr>
          <w:p w14:paraId="6E1C5D7E" w14:textId="26DDF285" w:rsidR="00C661C7" w:rsidRDefault="00C661C7" w:rsidP="00C661C7">
            <w:pPr>
              <w:pStyle w:val="a9"/>
              <w:ind w:left="0"/>
            </w:pPr>
            <w:r>
              <w:rPr>
                <w:rFonts w:hint="eastAsia"/>
              </w:rPr>
              <w:t>令和</w:t>
            </w:r>
            <w:r w:rsidR="003F094C">
              <w:rPr>
                <w:rFonts w:hint="eastAsia"/>
              </w:rPr>
              <w:t>8</w:t>
            </w:r>
            <w:r>
              <w:rPr>
                <w:rFonts w:hint="eastAsia"/>
              </w:rPr>
              <w:t xml:space="preserve">年　</w:t>
            </w:r>
            <w:r w:rsidR="003F094C">
              <w:rPr>
                <w:rFonts w:hint="eastAsia"/>
              </w:rPr>
              <w:t>1</w:t>
            </w:r>
            <w:r>
              <w:rPr>
                <w:rFonts w:hint="eastAsia"/>
              </w:rPr>
              <w:t xml:space="preserve">月　</w:t>
            </w:r>
            <w:r w:rsidR="00472F49">
              <w:rPr>
                <w:rFonts w:hint="eastAsia"/>
              </w:rPr>
              <w:t>20</w:t>
            </w:r>
            <w:r>
              <w:rPr>
                <w:rFonts w:hint="eastAsia"/>
              </w:rPr>
              <w:t>日（</w:t>
            </w:r>
            <w:r w:rsidR="00472F49">
              <w:rPr>
                <w:rFonts w:hint="eastAsia"/>
              </w:rPr>
              <w:t>火</w:t>
            </w:r>
            <w:r>
              <w:rPr>
                <w:rFonts w:hint="eastAsia"/>
              </w:rPr>
              <w:t>曜日）から</w:t>
            </w:r>
          </w:p>
          <w:p w14:paraId="22C1C442" w14:textId="7D683EFC" w:rsidR="00C661C7" w:rsidRDefault="00C661C7" w:rsidP="00C661C7">
            <w:pPr>
              <w:pStyle w:val="a9"/>
              <w:ind w:left="0"/>
            </w:pPr>
            <w:r>
              <w:rPr>
                <w:rFonts w:hint="eastAsia"/>
              </w:rPr>
              <w:t>令和</w:t>
            </w:r>
            <w:r w:rsidR="006A0310">
              <w:rPr>
                <w:rFonts w:hint="eastAsia"/>
              </w:rPr>
              <w:t>8</w:t>
            </w:r>
            <w:r>
              <w:rPr>
                <w:rFonts w:hint="eastAsia"/>
              </w:rPr>
              <w:t xml:space="preserve">年　</w:t>
            </w:r>
            <w:r w:rsidR="006A0310">
              <w:rPr>
                <w:rFonts w:hint="eastAsia"/>
              </w:rPr>
              <w:t>1</w:t>
            </w:r>
            <w:r>
              <w:rPr>
                <w:rFonts w:hint="eastAsia"/>
              </w:rPr>
              <w:t xml:space="preserve">月　</w:t>
            </w:r>
            <w:r w:rsidR="00472F49">
              <w:rPr>
                <w:rFonts w:hint="eastAsia"/>
              </w:rPr>
              <w:t>26</w:t>
            </w:r>
            <w:r>
              <w:rPr>
                <w:rFonts w:hint="eastAsia"/>
              </w:rPr>
              <w:t>日（</w:t>
            </w:r>
            <w:r w:rsidR="00472F49">
              <w:rPr>
                <w:rFonts w:hint="eastAsia"/>
              </w:rPr>
              <w:t>月</w:t>
            </w:r>
            <w:r>
              <w:rPr>
                <w:rFonts w:hint="eastAsia"/>
              </w:rPr>
              <w:t>曜日）まで</w:t>
            </w:r>
          </w:p>
        </w:tc>
        <w:tc>
          <w:tcPr>
            <w:tcW w:w="4252" w:type="dxa"/>
          </w:tcPr>
          <w:p w14:paraId="6335FD3A" w14:textId="2E76BE74" w:rsidR="00C661C7" w:rsidRDefault="00C661C7" w:rsidP="00C661C7">
            <w:pPr>
              <w:pStyle w:val="a9"/>
              <w:ind w:left="0"/>
              <w:rPr>
                <w:lang w:eastAsia="zh-CN"/>
              </w:rPr>
            </w:pPr>
            <w:r>
              <w:rPr>
                <w:rFonts w:hint="eastAsia"/>
                <w:lang w:eastAsia="zh-TW"/>
              </w:rPr>
              <w:t>質問先　株式会社　九州総研</w:t>
            </w:r>
          </w:p>
          <w:p w14:paraId="7E92DEA1" w14:textId="43CB7D51" w:rsidR="00C661C7" w:rsidRDefault="00C661C7" w:rsidP="00C661C7">
            <w:pPr>
              <w:pStyle w:val="a9"/>
              <w:ind w:left="0"/>
            </w:pPr>
            <w:r>
              <w:rPr>
                <w:rFonts w:hint="eastAsia"/>
              </w:rPr>
              <w:t>方法　メールによる</w:t>
            </w:r>
            <w:r w:rsidR="00F73A46">
              <w:rPr>
                <w:rFonts w:hint="eastAsia"/>
              </w:rPr>
              <w:t>受付</w:t>
            </w:r>
            <w:r>
              <w:rPr>
                <w:rFonts w:hint="eastAsia"/>
              </w:rPr>
              <w:t>。</w:t>
            </w:r>
          </w:p>
        </w:tc>
      </w:tr>
      <w:tr w:rsidR="00C661C7" w14:paraId="0264C7AC" w14:textId="77777777" w:rsidTr="0084268F">
        <w:tc>
          <w:tcPr>
            <w:tcW w:w="1701" w:type="dxa"/>
          </w:tcPr>
          <w:p w14:paraId="6D40D31C" w14:textId="467077AC" w:rsidR="00C661C7" w:rsidRDefault="00C661C7" w:rsidP="00C661C7">
            <w:pPr>
              <w:pStyle w:val="a9"/>
              <w:ind w:left="0"/>
            </w:pPr>
            <w:r>
              <w:rPr>
                <w:rFonts w:hint="eastAsia"/>
              </w:rPr>
              <w:t>回答</w:t>
            </w:r>
          </w:p>
        </w:tc>
        <w:tc>
          <w:tcPr>
            <w:tcW w:w="4253" w:type="dxa"/>
          </w:tcPr>
          <w:p w14:paraId="6AEFC883" w14:textId="2A35DA98" w:rsidR="00C661C7" w:rsidRDefault="00C661C7" w:rsidP="00C661C7">
            <w:pPr>
              <w:pStyle w:val="a9"/>
              <w:ind w:left="0"/>
            </w:pPr>
            <w:r>
              <w:rPr>
                <w:rFonts w:hint="eastAsia"/>
              </w:rPr>
              <w:t>令和</w:t>
            </w:r>
            <w:r w:rsidR="00933E67">
              <w:rPr>
                <w:rFonts w:hint="eastAsia"/>
              </w:rPr>
              <w:t>8</w:t>
            </w:r>
            <w:r>
              <w:rPr>
                <w:rFonts w:hint="eastAsia"/>
              </w:rPr>
              <w:t xml:space="preserve">年　</w:t>
            </w:r>
            <w:r w:rsidR="004C23A0">
              <w:rPr>
                <w:rFonts w:hint="eastAsia"/>
              </w:rPr>
              <w:t>1</w:t>
            </w:r>
            <w:r>
              <w:rPr>
                <w:rFonts w:hint="eastAsia"/>
              </w:rPr>
              <w:t xml:space="preserve">月　</w:t>
            </w:r>
            <w:r w:rsidR="00472F49">
              <w:rPr>
                <w:rFonts w:hint="eastAsia"/>
              </w:rPr>
              <w:t>27</w:t>
            </w:r>
            <w:r>
              <w:rPr>
                <w:rFonts w:hint="eastAsia"/>
              </w:rPr>
              <w:t>日（</w:t>
            </w:r>
            <w:r w:rsidR="00472F49">
              <w:rPr>
                <w:rFonts w:hint="eastAsia"/>
              </w:rPr>
              <w:t>火</w:t>
            </w:r>
            <w:r>
              <w:rPr>
                <w:rFonts w:hint="eastAsia"/>
              </w:rPr>
              <w:t>曜日）</w:t>
            </w:r>
          </w:p>
        </w:tc>
        <w:tc>
          <w:tcPr>
            <w:tcW w:w="4252" w:type="dxa"/>
          </w:tcPr>
          <w:p w14:paraId="0BEC46CC" w14:textId="2031E53D" w:rsidR="00C661C7" w:rsidRDefault="00C661C7" w:rsidP="00C661C7">
            <w:pPr>
              <w:pStyle w:val="a9"/>
              <w:ind w:left="0"/>
            </w:pPr>
            <w:r>
              <w:rPr>
                <w:rFonts w:hint="eastAsia"/>
              </w:rPr>
              <w:t>方法　メールによる</w:t>
            </w:r>
            <w:r w:rsidR="00F73A46">
              <w:rPr>
                <w:rFonts w:hint="eastAsia"/>
              </w:rPr>
              <w:t>一斉回答</w:t>
            </w:r>
            <w:r>
              <w:rPr>
                <w:rFonts w:hint="eastAsia"/>
              </w:rPr>
              <w:t>。</w:t>
            </w:r>
          </w:p>
        </w:tc>
      </w:tr>
      <w:tr w:rsidR="00C661C7" w14:paraId="02F256EB" w14:textId="77777777" w:rsidTr="0084268F">
        <w:tc>
          <w:tcPr>
            <w:tcW w:w="1701" w:type="dxa"/>
          </w:tcPr>
          <w:p w14:paraId="23371C72" w14:textId="77777777" w:rsidR="00C661C7" w:rsidRPr="00052B51" w:rsidRDefault="000C4F61" w:rsidP="00C661C7">
            <w:pPr>
              <w:pStyle w:val="a9"/>
              <w:ind w:left="0"/>
            </w:pPr>
            <w:r w:rsidRPr="00052B51">
              <w:rPr>
                <w:rFonts w:hint="eastAsia"/>
              </w:rPr>
              <w:t>入札</w:t>
            </w:r>
            <w:r w:rsidR="00C661C7" w:rsidRPr="00052B51">
              <w:rPr>
                <w:rFonts w:hint="eastAsia"/>
              </w:rPr>
              <w:t>日時</w:t>
            </w:r>
          </w:p>
          <w:p w14:paraId="721BDF20" w14:textId="2A8E10C6" w:rsidR="002108C0" w:rsidRPr="00052B51" w:rsidRDefault="002108C0" w:rsidP="00C661C7">
            <w:pPr>
              <w:pStyle w:val="a9"/>
              <w:ind w:left="0"/>
            </w:pPr>
            <w:r w:rsidRPr="00052B51">
              <w:rPr>
                <w:rFonts w:hint="eastAsia"/>
              </w:rPr>
              <w:t>・場所</w:t>
            </w:r>
          </w:p>
        </w:tc>
        <w:tc>
          <w:tcPr>
            <w:tcW w:w="4253" w:type="dxa"/>
          </w:tcPr>
          <w:p w14:paraId="324BB0C8" w14:textId="4959F6A4" w:rsidR="00C661C7" w:rsidRPr="00052B51" w:rsidRDefault="00C661C7" w:rsidP="00C661C7">
            <w:pPr>
              <w:pStyle w:val="a9"/>
              <w:ind w:left="0"/>
            </w:pPr>
            <w:r w:rsidRPr="00052B51">
              <w:rPr>
                <w:rFonts w:hint="eastAsia"/>
                <w:lang w:eastAsia="zh-TW"/>
              </w:rPr>
              <w:t>令和</w:t>
            </w:r>
            <w:r w:rsidR="003F094C" w:rsidRPr="00052B51">
              <w:rPr>
                <w:rFonts w:hint="eastAsia"/>
              </w:rPr>
              <w:t>8</w:t>
            </w:r>
            <w:r w:rsidRPr="00052B51">
              <w:rPr>
                <w:rFonts w:hint="eastAsia"/>
                <w:lang w:eastAsia="zh-TW"/>
              </w:rPr>
              <w:t xml:space="preserve">年　</w:t>
            </w:r>
            <w:r w:rsidR="00472F49">
              <w:rPr>
                <w:rFonts w:hint="eastAsia"/>
              </w:rPr>
              <w:t>2</w:t>
            </w:r>
            <w:r w:rsidRPr="00052B51">
              <w:rPr>
                <w:rFonts w:hint="eastAsia"/>
                <w:lang w:eastAsia="zh-TW"/>
              </w:rPr>
              <w:t xml:space="preserve">月　</w:t>
            </w:r>
            <w:r w:rsidR="00472F49">
              <w:rPr>
                <w:rFonts w:hint="eastAsia"/>
              </w:rPr>
              <w:t>4</w:t>
            </w:r>
            <w:r w:rsidRPr="00052B51">
              <w:rPr>
                <w:rFonts w:hint="eastAsia"/>
                <w:lang w:eastAsia="zh-TW"/>
              </w:rPr>
              <w:t>日（</w:t>
            </w:r>
            <w:r w:rsidR="00472F49">
              <w:rPr>
                <w:rFonts w:hint="eastAsia"/>
              </w:rPr>
              <w:t>水</w:t>
            </w:r>
            <w:r w:rsidRPr="00052B51">
              <w:rPr>
                <w:rFonts w:hint="eastAsia"/>
                <w:lang w:eastAsia="zh-TW"/>
              </w:rPr>
              <w:t>曜日）</w:t>
            </w:r>
            <w:r w:rsidR="00364243" w:rsidRPr="00052B51">
              <w:rPr>
                <w:rFonts w:hint="eastAsia"/>
              </w:rPr>
              <w:t>13時から</w:t>
            </w:r>
          </w:p>
        </w:tc>
        <w:tc>
          <w:tcPr>
            <w:tcW w:w="4252" w:type="dxa"/>
          </w:tcPr>
          <w:p w14:paraId="5EF9267C" w14:textId="77777777" w:rsidR="00C661C7" w:rsidRDefault="009D3FCE" w:rsidP="00C661C7">
            <w:pPr>
              <w:pStyle w:val="a9"/>
              <w:ind w:left="0"/>
            </w:pPr>
            <w:r>
              <w:rPr>
                <w:rFonts w:hint="eastAsia"/>
              </w:rPr>
              <w:t>株式会社　ナンチク</w:t>
            </w:r>
            <w:r w:rsidR="00F73A46">
              <w:rPr>
                <w:rFonts w:hint="eastAsia"/>
              </w:rPr>
              <w:t xml:space="preserve"> 研修館</w:t>
            </w:r>
          </w:p>
          <w:p w14:paraId="7B63FA11" w14:textId="77777777" w:rsidR="00F73A46" w:rsidRDefault="00F73A46" w:rsidP="00C661C7">
            <w:pPr>
              <w:pStyle w:val="a9"/>
              <w:ind w:left="0"/>
              <w:rPr>
                <w:sz w:val="20"/>
                <w:szCs w:val="20"/>
              </w:rPr>
            </w:pPr>
            <w:r w:rsidRPr="00F73A46">
              <w:rPr>
                <w:rFonts w:hint="eastAsia"/>
                <w:sz w:val="20"/>
                <w:szCs w:val="20"/>
              </w:rPr>
              <w:t>住所　鹿児島県曽於市末吉町諏訪方8653-7</w:t>
            </w:r>
          </w:p>
          <w:p w14:paraId="1CC9C0B3" w14:textId="3B5CDDCB" w:rsidR="00F73A46" w:rsidRPr="00F73A46" w:rsidRDefault="00F73A46" w:rsidP="00C661C7">
            <w:pPr>
              <w:pStyle w:val="a9"/>
              <w:ind w:left="0"/>
              <w:rPr>
                <w:sz w:val="20"/>
                <w:szCs w:val="20"/>
                <w:lang w:eastAsia="zh-TW"/>
              </w:rPr>
            </w:pPr>
            <w:r>
              <w:rPr>
                <w:rFonts w:hint="eastAsia"/>
                <w:sz w:val="20"/>
                <w:szCs w:val="20"/>
              </w:rPr>
              <w:t>電話　0986-76-1200</w:t>
            </w:r>
          </w:p>
        </w:tc>
      </w:tr>
    </w:tbl>
    <w:p w14:paraId="192C7429" w14:textId="239C308C" w:rsidR="00182F87" w:rsidRDefault="00182F87" w:rsidP="00182F87">
      <w:pPr>
        <w:pStyle w:val="a9"/>
        <w:ind w:left="360"/>
      </w:pPr>
    </w:p>
    <w:p w14:paraId="60A821FF" w14:textId="77777777" w:rsidR="00182F87" w:rsidRDefault="00182F87" w:rsidP="00182F87">
      <w:pPr>
        <w:pStyle w:val="a9"/>
        <w:ind w:left="360"/>
      </w:pPr>
    </w:p>
    <w:p w14:paraId="0FF35571" w14:textId="77777777" w:rsidR="008D31F8" w:rsidRDefault="008D31F8" w:rsidP="00182F87">
      <w:pPr>
        <w:pStyle w:val="a9"/>
        <w:ind w:left="360"/>
      </w:pPr>
    </w:p>
    <w:p w14:paraId="21FED4FA" w14:textId="77777777" w:rsidR="00A42A36" w:rsidRDefault="00A42A36" w:rsidP="00182F87">
      <w:pPr>
        <w:pStyle w:val="a9"/>
        <w:ind w:left="360"/>
      </w:pPr>
    </w:p>
    <w:p w14:paraId="71A6C2EE" w14:textId="77777777" w:rsidR="00A42A36" w:rsidRDefault="00A42A36" w:rsidP="00182F87">
      <w:pPr>
        <w:pStyle w:val="a9"/>
        <w:ind w:left="360"/>
      </w:pPr>
    </w:p>
    <w:p w14:paraId="37865192" w14:textId="55D4C422" w:rsidR="00182F87" w:rsidRDefault="00182F87" w:rsidP="00AF3A44">
      <w:pPr>
        <w:pStyle w:val="a9"/>
        <w:numPr>
          <w:ilvl w:val="0"/>
          <w:numId w:val="1"/>
        </w:numPr>
      </w:pPr>
      <w:r>
        <w:rPr>
          <w:rFonts w:hint="eastAsia"/>
        </w:rPr>
        <w:t>契約事務担当</w:t>
      </w:r>
      <w:r w:rsidR="00F114CE">
        <w:rPr>
          <w:rFonts w:hint="eastAsia"/>
        </w:rPr>
        <w:t>者</w:t>
      </w:r>
    </w:p>
    <w:p w14:paraId="6811ACFC" w14:textId="1EF9BFFD" w:rsidR="00182F87" w:rsidRDefault="00F114CE" w:rsidP="00182F87">
      <w:pPr>
        <w:pStyle w:val="a9"/>
        <w:ind w:left="360"/>
        <w:rPr>
          <w:lang w:eastAsia="zh-TW"/>
        </w:rPr>
      </w:pPr>
      <w:r>
        <w:rPr>
          <w:rFonts w:hint="eastAsia"/>
        </w:rPr>
        <w:t>株式会社　日南ファーム</w:t>
      </w:r>
      <w:r w:rsidR="00932BCA">
        <w:rPr>
          <w:rFonts w:hint="eastAsia"/>
        </w:rPr>
        <w:t xml:space="preserve">　</w:t>
      </w:r>
      <w:r w:rsidR="00A3125B">
        <w:rPr>
          <w:rFonts w:hint="eastAsia"/>
        </w:rPr>
        <w:t>大村</w:t>
      </w:r>
      <w:r w:rsidR="00110984">
        <w:rPr>
          <w:rFonts w:hint="eastAsia"/>
        </w:rPr>
        <w:t>昌己</w:t>
      </w:r>
    </w:p>
    <w:p w14:paraId="2F324FAA" w14:textId="58AE6C1D" w:rsidR="00182F87" w:rsidRDefault="00182F87" w:rsidP="00182F87">
      <w:pPr>
        <w:pStyle w:val="a9"/>
        <w:ind w:left="360"/>
        <w:rPr>
          <w:lang w:eastAsia="zh-TW"/>
        </w:rPr>
      </w:pPr>
      <w:r>
        <w:rPr>
          <w:rFonts w:hint="eastAsia"/>
          <w:lang w:eastAsia="zh-TW"/>
        </w:rPr>
        <w:t xml:space="preserve">住所　〒887-8585　</w:t>
      </w:r>
      <w:r w:rsidR="00F114CE" w:rsidRPr="00F114CE">
        <w:rPr>
          <w:rFonts w:hint="eastAsia"/>
          <w:lang w:eastAsia="zh-TW"/>
        </w:rPr>
        <w:t>宮崎県</w:t>
      </w:r>
      <w:r w:rsidR="00F114CE" w:rsidRPr="00F114CE">
        <w:rPr>
          <w:lang w:eastAsia="zh-TW"/>
        </w:rPr>
        <w:t>日南市北郷町北河内４８２４番地８</w:t>
      </w:r>
    </w:p>
    <w:p w14:paraId="5432F9AE" w14:textId="62CBB885" w:rsidR="00182F87" w:rsidRDefault="00182F87" w:rsidP="00182F87">
      <w:pPr>
        <w:pStyle w:val="a9"/>
        <w:ind w:left="360"/>
      </w:pPr>
      <w:r>
        <w:rPr>
          <w:rFonts w:hint="eastAsia"/>
        </w:rPr>
        <w:t xml:space="preserve">電話　</w:t>
      </w:r>
      <w:r w:rsidR="00927491">
        <w:rPr>
          <w:rFonts w:hint="eastAsia"/>
        </w:rPr>
        <w:t>0986-76-6990</w:t>
      </w:r>
    </w:p>
    <w:p w14:paraId="61781B7A" w14:textId="66B757F9" w:rsidR="00182F87" w:rsidRDefault="00182F87" w:rsidP="00182F87">
      <w:pPr>
        <w:pStyle w:val="a9"/>
        <w:ind w:left="360"/>
      </w:pPr>
      <w:r>
        <w:rPr>
          <w:rFonts w:hint="eastAsia"/>
        </w:rPr>
        <w:t xml:space="preserve">FAX　</w:t>
      </w:r>
      <w:r w:rsidR="00927491">
        <w:rPr>
          <w:rFonts w:hint="eastAsia"/>
        </w:rPr>
        <w:t>0986-76-6920</w:t>
      </w:r>
    </w:p>
    <w:p w14:paraId="1EE5A67F" w14:textId="18E99100" w:rsidR="00127613" w:rsidRDefault="00127613" w:rsidP="00182F87">
      <w:pPr>
        <w:pStyle w:val="a9"/>
        <w:ind w:left="360"/>
      </w:pPr>
      <w:r>
        <w:rPr>
          <w:rFonts w:hint="eastAsia"/>
        </w:rPr>
        <w:t xml:space="preserve">携帯　</w:t>
      </w:r>
      <w:r w:rsidR="005B3669">
        <w:rPr>
          <w:rFonts w:hint="eastAsia"/>
        </w:rPr>
        <w:t>090-7472-8989</w:t>
      </w:r>
    </w:p>
    <w:p w14:paraId="3997F760" w14:textId="77777777" w:rsidR="00182F87" w:rsidRDefault="00182F87" w:rsidP="00182F87">
      <w:pPr>
        <w:pStyle w:val="a9"/>
        <w:ind w:left="360"/>
      </w:pPr>
    </w:p>
    <w:p w14:paraId="56389F45" w14:textId="0EB64B36" w:rsidR="00182F87" w:rsidRDefault="00182F87" w:rsidP="00AF3A44">
      <w:pPr>
        <w:pStyle w:val="a9"/>
        <w:numPr>
          <w:ilvl w:val="0"/>
          <w:numId w:val="1"/>
        </w:numPr>
      </w:pPr>
      <w:r>
        <w:rPr>
          <w:rFonts w:hint="eastAsia"/>
        </w:rPr>
        <w:t>本工事担当</w:t>
      </w:r>
      <w:r w:rsidR="00F114CE">
        <w:rPr>
          <w:rFonts w:hint="eastAsia"/>
        </w:rPr>
        <w:t>者</w:t>
      </w:r>
    </w:p>
    <w:p w14:paraId="15549963" w14:textId="024280EA" w:rsidR="00182F87" w:rsidRDefault="00F114CE" w:rsidP="00182F87">
      <w:pPr>
        <w:pStyle w:val="a9"/>
        <w:ind w:left="360"/>
        <w:rPr>
          <w:lang w:eastAsia="zh-TW"/>
        </w:rPr>
      </w:pPr>
      <w:r>
        <w:rPr>
          <w:rFonts w:hint="eastAsia"/>
          <w:lang w:eastAsia="zh-CN"/>
        </w:rPr>
        <w:t>株式会社　九州総研</w:t>
      </w:r>
      <w:r w:rsidR="006D2BA1">
        <w:rPr>
          <w:rFonts w:hint="eastAsia"/>
          <w:lang w:eastAsia="zh-CN"/>
        </w:rPr>
        <w:t xml:space="preserve">　渡辺聰一</w:t>
      </w:r>
    </w:p>
    <w:p w14:paraId="00A9EF23" w14:textId="72EEE8F8" w:rsidR="00F114CE" w:rsidRDefault="00F114CE" w:rsidP="00182F87">
      <w:pPr>
        <w:pStyle w:val="a9"/>
        <w:ind w:left="360"/>
        <w:rPr>
          <w:lang w:eastAsia="zh-TW"/>
        </w:rPr>
      </w:pPr>
      <w:r>
        <w:rPr>
          <w:rFonts w:hint="eastAsia"/>
          <w:lang w:eastAsia="zh-TW"/>
        </w:rPr>
        <w:t xml:space="preserve">住所　〒890-0014　</w:t>
      </w:r>
      <w:r w:rsidRPr="00F114CE">
        <w:rPr>
          <w:rFonts w:hint="eastAsia"/>
          <w:lang w:eastAsia="zh-TW"/>
        </w:rPr>
        <w:t>鹿児島市</w:t>
      </w:r>
      <w:r w:rsidR="006B2800">
        <w:rPr>
          <w:rFonts w:hint="eastAsia"/>
          <w:lang w:eastAsia="zh-CN"/>
        </w:rPr>
        <w:t>平之町5-18</w:t>
      </w:r>
      <w:r w:rsidR="006B2800">
        <w:rPr>
          <w:rFonts w:hint="eastAsia"/>
        </w:rPr>
        <w:t>ﾌﾟﾚﾌｧﾗﾝｽ</w:t>
      </w:r>
      <w:r w:rsidR="006B2800">
        <w:rPr>
          <w:rFonts w:hint="eastAsia"/>
          <w:lang w:eastAsia="zh-CN"/>
        </w:rPr>
        <w:t>平之町401号</w:t>
      </w:r>
    </w:p>
    <w:p w14:paraId="3DC0D8B7" w14:textId="4969F35C" w:rsidR="00182F87" w:rsidRDefault="00182F87" w:rsidP="00182F87">
      <w:pPr>
        <w:pStyle w:val="a9"/>
        <w:ind w:left="360"/>
        <w:rPr>
          <w:lang w:eastAsia="zh-CN"/>
        </w:rPr>
      </w:pPr>
      <w:r>
        <w:rPr>
          <w:rFonts w:hint="eastAsia"/>
          <w:lang w:eastAsia="zh-CN"/>
        </w:rPr>
        <w:t xml:space="preserve">電話　</w:t>
      </w:r>
      <w:r w:rsidR="00F114CE" w:rsidRPr="00F114CE">
        <w:rPr>
          <w:lang w:eastAsia="zh-CN"/>
        </w:rPr>
        <w:t>099-226-6413</w:t>
      </w:r>
    </w:p>
    <w:p w14:paraId="27045041" w14:textId="191AD5AB" w:rsidR="00182F87" w:rsidRDefault="00182F87" w:rsidP="00182F87">
      <w:pPr>
        <w:pStyle w:val="a9"/>
        <w:ind w:left="360"/>
        <w:rPr>
          <w:lang w:eastAsia="zh-CN"/>
        </w:rPr>
      </w:pPr>
      <w:r>
        <w:rPr>
          <w:rFonts w:hint="eastAsia"/>
          <w:lang w:eastAsia="zh-CN"/>
        </w:rPr>
        <w:t xml:space="preserve">FAX　</w:t>
      </w:r>
      <w:r w:rsidR="00F114CE" w:rsidRPr="00F114CE">
        <w:rPr>
          <w:lang w:eastAsia="zh-CN"/>
        </w:rPr>
        <w:t>099-226-4029</w:t>
      </w:r>
    </w:p>
    <w:p w14:paraId="2E903C76" w14:textId="404CABFC" w:rsidR="00182F87" w:rsidRDefault="006D2BA1" w:rsidP="00182F87">
      <w:pPr>
        <w:pStyle w:val="a9"/>
        <w:ind w:left="360"/>
        <w:rPr>
          <w:lang w:eastAsia="zh-CN"/>
        </w:rPr>
      </w:pPr>
      <w:r>
        <w:rPr>
          <w:rFonts w:hint="eastAsia"/>
          <w:lang w:eastAsia="zh-CN"/>
        </w:rPr>
        <w:t>携帯　090-8404-3570</w:t>
      </w:r>
    </w:p>
    <w:p w14:paraId="2932CB2D" w14:textId="77777777" w:rsidR="006D2BA1" w:rsidRDefault="006D2BA1" w:rsidP="00182F87">
      <w:pPr>
        <w:pStyle w:val="a9"/>
        <w:ind w:left="360"/>
        <w:rPr>
          <w:lang w:eastAsia="zh-CN"/>
        </w:rPr>
      </w:pPr>
    </w:p>
    <w:p w14:paraId="23FE1C06" w14:textId="055F042E" w:rsidR="00AF3A44" w:rsidRDefault="00182F87" w:rsidP="00AF3A44">
      <w:pPr>
        <w:pStyle w:val="a9"/>
        <w:numPr>
          <w:ilvl w:val="0"/>
          <w:numId w:val="1"/>
        </w:numPr>
      </w:pPr>
      <w:r>
        <w:rPr>
          <w:rFonts w:hint="eastAsia"/>
        </w:rPr>
        <w:t>その他の事項</w:t>
      </w:r>
    </w:p>
    <w:p w14:paraId="75580BFF" w14:textId="7978C6FB" w:rsidR="00182F87" w:rsidRDefault="00182F87" w:rsidP="00182F87">
      <w:pPr>
        <w:pStyle w:val="a9"/>
        <w:ind w:left="360"/>
      </w:pPr>
      <w:r>
        <w:rPr>
          <w:rFonts w:hint="eastAsia"/>
        </w:rPr>
        <w:t>入札方法は、</w:t>
      </w:r>
      <w:r w:rsidR="00A446D8">
        <w:rPr>
          <w:rFonts w:hint="eastAsia"/>
        </w:rPr>
        <w:t>入札会場にて行う。</w:t>
      </w:r>
    </w:p>
    <w:p w14:paraId="47C23CC7" w14:textId="77777777" w:rsidR="00C33D34" w:rsidRDefault="00C33D34" w:rsidP="00182F87">
      <w:pPr>
        <w:pStyle w:val="a9"/>
        <w:ind w:left="360"/>
      </w:pPr>
    </w:p>
    <w:p w14:paraId="433E6D2E" w14:textId="77777777" w:rsidR="00A446D8" w:rsidRDefault="00A446D8" w:rsidP="00182F87">
      <w:pPr>
        <w:pStyle w:val="a9"/>
        <w:ind w:left="360"/>
      </w:pPr>
    </w:p>
    <w:p w14:paraId="125B0C4A" w14:textId="77777777" w:rsidR="00A446D8" w:rsidRPr="00127613" w:rsidRDefault="00A446D8" w:rsidP="00182F87">
      <w:pPr>
        <w:pStyle w:val="a9"/>
        <w:ind w:left="360"/>
      </w:pPr>
    </w:p>
    <w:p w14:paraId="3E604CB4" w14:textId="77777777" w:rsidR="00DF52F2" w:rsidRDefault="00DF52F2" w:rsidP="00182F87">
      <w:pPr>
        <w:pStyle w:val="a9"/>
        <w:ind w:left="360"/>
      </w:pPr>
    </w:p>
    <w:p w14:paraId="260D2DD3" w14:textId="77777777" w:rsidR="00DF52F2" w:rsidRDefault="00DF52F2" w:rsidP="00182F87">
      <w:pPr>
        <w:pStyle w:val="a9"/>
        <w:ind w:left="360"/>
      </w:pPr>
    </w:p>
    <w:p w14:paraId="3FF693F9" w14:textId="77777777" w:rsidR="00DF52F2" w:rsidRDefault="00DF52F2" w:rsidP="00182F87">
      <w:pPr>
        <w:pStyle w:val="a9"/>
        <w:ind w:left="360"/>
      </w:pPr>
    </w:p>
    <w:p w14:paraId="5FE17471" w14:textId="77777777" w:rsidR="00DF52F2" w:rsidRDefault="00DF52F2" w:rsidP="00182F87">
      <w:pPr>
        <w:pStyle w:val="a9"/>
        <w:ind w:left="360"/>
      </w:pPr>
    </w:p>
    <w:p w14:paraId="2A32D7A7" w14:textId="77777777" w:rsidR="00DF52F2" w:rsidRDefault="00DF52F2" w:rsidP="00182F87">
      <w:pPr>
        <w:pStyle w:val="a9"/>
        <w:ind w:left="360"/>
      </w:pPr>
    </w:p>
    <w:p w14:paraId="29138F8F" w14:textId="77777777" w:rsidR="00DF52F2" w:rsidRDefault="00DF52F2" w:rsidP="00182F87">
      <w:pPr>
        <w:pStyle w:val="a9"/>
        <w:ind w:left="360"/>
      </w:pPr>
    </w:p>
    <w:p w14:paraId="6B2ED60F" w14:textId="77777777" w:rsidR="00DF52F2" w:rsidRDefault="00DF52F2" w:rsidP="00182F87">
      <w:pPr>
        <w:pStyle w:val="a9"/>
        <w:ind w:left="360"/>
      </w:pPr>
    </w:p>
    <w:p w14:paraId="1535EACD" w14:textId="77777777" w:rsidR="00DF52F2" w:rsidRDefault="00DF52F2" w:rsidP="00182F87">
      <w:pPr>
        <w:pStyle w:val="a9"/>
        <w:ind w:left="360"/>
      </w:pPr>
    </w:p>
    <w:p w14:paraId="7A14B0BC" w14:textId="77777777" w:rsidR="00DF52F2" w:rsidRDefault="00DF52F2" w:rsidP="00182F87">
      <w:pPr>
        <w:pStyle w:val="a9"/>
        <w:ind w:left="360"/>
      </w:pPr>
    </w:p>
    <w:p w14:paraId="0546F233" w14:textId="77777777" w:rsidR="00DF52F2" w:rsidRDefault="00DF52F2" w:rsidP="00182F87">
      <w:pPr>
        <w:pStyle w:val="a9"/>
        <w:ind w:left="360"/>
      </w:pPr>
    </w:p>
    <w:p w14:paraId="0A82CAAB" w14:textId="77777777" w:rsidR="00DF52F2" w:rsidRDefault="00DF52F2" w:rsidP="00182F87">
      <w:pPr>
        <w:pStyle w:val="a9"/>
        <w:ind w:left="360"/>
      </w:pPr>
    </w:p>
    <w:p w14:paraId="2D6E292E" w14:textId="77777777" w:rsidR="00DF52F2" w:rsidRDefault="00DF52F2" w:rsidP="00182F87">
      <w:pPr>
        <w:pStyle w:val="a9"/>
        <w:ind w:left="360"/>
      </w:pPr>
    </w:p>
    <w:p w14:paraId="72D2B198" w14:textId="77777777" w:rsidR="00DF52F2" w:rsidRDefault="00DF52F2" w:rsidP="00182F87">
      <w:pPr>
        <w:pStyle w:val="a9"/>
        <w:ind w:left="360"/>
      </w:pPr>
    </w:p>
    <w:p w14:paraId="0992470E" w14:textId="77777777" w:rsidR="00DF52F2" w:rsidRDefault="00DF52F2" w:rsidP="00182F87">
      <w:pPr>
        <w:pStyle w:val="a9"/>
        <w:ind w:left="360"/>
      </w:pPr>
    </w:p>
    <w:p w14:paraId="34322387" w14:textId="77777777" w:rsidR="00A446D8" w:rsidRDefault="00A446D8" w:rsidP="00127613"/>
    <w:p w14:paraId="680833D5" w14:textId="7347063A" w:rsidR="00182F87" w:rsidRDefault="004864E1" w:rsidP="00AF3A44">
      <w:r>
        <w:rPr>
          <w:rFonts w:hint="eastAsia"/>
        </w:rPr>
        <w:t>別紙1</w:t>
      </w:r>
    </w:p>
    <w:p w14:paraId="14F4E340" w14:textId="3A0F9395" w:rsidR="004864E1" w:rsidRDefault="004864E1" w:rsidP="0039240A">
      <w:pPr>
        <w:jc w:val="center"/>
      </w:pPr>
      <w:r w:rsidRPr="0039240A">
        <w:rPr>
          <w:rFonts w:hint="eastAsia"/>
          <w:sz w:val="28"/>
          <w:szCs w:val="36"/>
        </w:rPr>
        <w:t>入札条件</w:t>
      </w:r>
    </w:p>
    <w:p w14:paraId="70E4B139" w14:textId="5F08A533" w:rsidR="004864E1" w:rsidRDefault="004864E1" w:rsidP="004864E1">
      <w:pPr>
        <w:pStyle w:val="a9"/>
        <w:numPr>
          <w:ilvl w:val="0"/>
          <w:numId w:val="4"/>
        </w:numPr>
      </w:pPr>
      <w:r>
        <w:rPr>
          <w:rFonts w:hint="eastAsia"/>
        </w:rPr>
        <w:t xml:space="preserve">工事名　</w:t>
      </w:r>
      <w:r w:rsidR="00DF52F2">
        <w:rPr>
          <w:rFonts w:hint="eastAsia"/>
        </w:rPr>
        <w:t xml:space="preserve">　</w:t>
      </w:r>
      <w:r w:rsidR="00DF52F2" w:rsidRPr="00A90438">
        <w:rPr>
          <w:rFonts w:hint="eastAsia"/>
        </w:rPr>
        <w:t>株式会社日南ファーム再構築事業（</w:t>
      </w:r>
      <w:r w:rsidR="00DF52F2">
        <w:rPr>
          <w:rFonts w:hint="eastAsia"/>
        </w:rPr>
        <w:t>解体</w:t>
      </w:r>
      <w:r w:rsidR="00DF52F2" w:rsidRPr="00A90438">
        <w:rPr>
          <w:rFonts w:hint="eastAsia"/>
        </w:rPr>
        <w:t>工事</w:t>
      </w:r>
      <w:r w:rsidR="00DF52F2">
        <w:rPr>
          <w:rFonts w:hint="eastAsia"/>
        </w:rPr>
        <w:t>・造成工事</w:t>
      </w:r>
      <w:r w:rsidR="00DF52F2" w:rsidRPr="00A90438">
        <w:rPr>
          <w:rFonts w:hint="eastAsia"/>
        </w:rPr>
        <w:t>）</w:t>
      </w:r>
    </w:p>
    <w:p w14:paraId="62DA5F33" w14:textId="38644102" w:rsidR="004864E1" w:rsidRDefault="004864E1" w:rsidP="004864E1">
      <w:pPr>
        <w:pStyle w:val="a9"/>
        <w:numPr>
          <w:ilvl w:val="0"/>
          <w:numId w:val="4"/>
        </w:numPr>
        <w:rPr>
          <w:lang w:eastAsia="zh-CN"/>
        </w:rPr>
      </w:pPr>
      <w:r>
        <w:rPr>
          <w:rFonts w:hint="eastAsia"/>
          <w:lang w:eastAsia="zh-CN"/>
        </w:rPr>
        <w:t>工事場所</w:t>
      </w:r>
      <w:r w:rsidR="00DF52F2">
        <w:rPr>
          <w:rFonts w:hint="eastAsia"/>
          <w:lang w:eastAsia="zh-CN"/>
        </w:rPr>
        <w:t xml:space="preserve">　</w:t>
      </w:r>
      <w:r w:rsidR="00DF52F2" w:rsidRPr="00264EFB">
        <w:rPr>
          <w:rFonts w:hint="eastAsia"/>
          <w:lang w:eastAsia="zh-CN"/>
        </w:rPr>
        <w:t>宮崎県日南市北郷町北河内４８２４</w:t>
      </w:r>
    </w:p>
    <w:p w14:paraId="1350387B" w14:textId="2B44BA9C" w:rsidR="004864E1" w:rsidRPr="00052B51" w:rsidRDefault="004864E1" w:rsidP="004864E1">
      <w:pPr>
        <w:pStyle w:val="a9"/>
        <w:numPr>
          <w:ilvl w:val="0"/>
          <w:numId w:val="4"/>
        </w:numPr>
        <w:rPr>
          <w:lang w:eastAsia="zh-TW"/>
        </w:rPr>
      </w:pPr>
      <w:r w:rsidRPr="00052B51">
        <w:rPr>
          <w:rFonts w:hint="eastAsia"/>
          <w:lang w:eastAsia="zh-TW"/>
        </w:rPr>
        <w:t xml:space="preserve">開札日時　</w:t>
      </w:r>
      <w:r w:rsidR="00127613" w:rsidRPr="00052B51">
        <w:rPr>
          <w:rFonts w:hint="eastAsia"/>
          <w:lang w:eastAsia="zh-TW"/>
        </w:rPr>
        <w:t>令和</w:t>
      </w:r>
      <w:r w:rsidR="00127613" w:rsidRPr="00052B51">
        <w:rPr>
          <w:rFonts w:hint="eastAsia"/>
        </w:rPr>
        <w:t>8</w:t>
      </w:r>
      <w:r w:rsidR="00127613" w:rsidRPr="00052B51">
        <w:rPr>
          <w:rFonts w:hint="eastAsia"/>
          <w:lang w:eastAsia="zh-TW"/>
        </w:rPr>
        <w:t xml:space="preserve">年　</w:t>
      </w:r>
      <w:r w:rsidR="00472F49">
        <w:rPr>
          <w:rFonts w:hint="eastAsia"/>
        </w:rPr>
        <w:t>2</w:t>
      </w:r>
      <w:r w:rsidR="00127613" w:rsidRPr="00052B51">
        <w:rPr>
          <w:rFonts w:hint="eastAsia"/>
          <w:lang w:eastAsia="zh-TW"/>
        </w:rPr>
        <w:t xml:space="preserve">月　</w:t>
      </w:r>
      <w:r w:rsidR="00472F49">
        <w:rPr>
          <w:rFonts w:hint="eastAsia"/>
        </w:rPr>
        <w:t>4</w:t>
      </w:r>
      <w:r w:rsidR="00127613" w:rsidRPr="00052B51">
        <w:rPr>
          <w:rFonts w:hint="eastAsia"/>
          <w:lang w:eastAsia="zh-TW"/>
        </w:rPr>
        <w:t>日（</w:t>
      </w:r>
      <w:r w:rsidR="002A7F1F">
        <w:rPr>
          <w:rFonts w:hint="eastAsia"/>
        </w:rPr>
        <w:t>水</w:t>
      </w:r>
      <w:r w:rsidR="00127613" w:rsidRPr="00052B51">
        <w:rPr>
          <w:rFonts w:hint="eastAsia"/>
          <w:lang w:eastAsia="zh-TW"/>
        </w:rPr>
        <w:t>曜日）</w:t>
      </w:r>
      <w:r w:rsidR="00127613" w:rsidRPr="00052B51">
        <w:rPr>
          <w:rFonts w:hint="eastAsia"/>
        </w:rPr>
        <w:t>13時</w:t>
      </w:r>
    </w:p>
    <w:p w14:paraId="6494977B" w14:textId="2182BA21" w:rsidR="004864E1" w:rsidRPr="00052B51" w:rsidRDefault="004864E1" w:rsidP="004864E1">
      <w:pPr>
        <w:pStyle w:val="a9"/>
        <w:numPr>
          <w:ilvl w:val="0"/>
          <w:numId w:val="4"/>
        </w:numPr>
      </w:pPr>
      <w:r w:rsidRPr="00052B51">
        <w:rPr>
          <w:rFonts w:hint="eastAsia"/>
        </w:rPr>
        <w:t>開札場所</w:t>
      </w:r>
      <w:r w:rsidR="00550F34" w:rsidRPr="00052B51">
        <w:rPr>
          <w:rFonts w:hint="eastAsia"/>
        </w:rPr>
        <w:t xml:space="preserve">　株式会社　ナンチク　</w:t>
      </w:r>
      <w:r w:rsidR="002108C0" w:rsidRPr="00052B51">
        <w:rPr>
          <w:rFonts w:hint="eastAsia"/>
        </w:rPr>
        <w:t>研修館</w:t>
      </w:r>
    </w:p>
    <w:p w14:paraId="731582B7" w14:textId="238B2B1E" w:rsidR="00F0333A" w:rsidRPr="00052B51" w:rsidRDefault="00F0333A" w:rsidP="00F0333A">
      <w:pPr>
        <w:pStyle w:val="a9"/>
        <w:ind w:left="360"/>
      </w:pPr>
      <w:r w:rsidRPr="00052B51">
        <w:rPr>
          <w:rFonts w:hint="eastAsia"/>
        </w:rPr>
        <w:t xml:space="preserve">　　　　　</w:t>
      </w:r>
      <w:r w:rsidR="00187196" w:rsidRPr="00052B51">
        <w:t>鹿児島県曽於市末吉町二之方1828</w:t>
      </w:r>
    </w:p>
    <w:p w14:paraId="7C284833" w14:textId="3588ABCF" w:rsidR="004864E1" w:rsidRPr="00052B51" w:rsidRDefault="004864E1" w:rsidP="004864E1">
      <w:pPr>
        <w:pStyle w:val="a9"/>
        <w:numPr>
          <w:ilvl w:val="0"/>
          <w:numId w:val="4"/>
        </w:numPr>
      </w:pPr>
      <w:r w:rsidRPr="00052B51">
        <w:rPr>
          <w:rFonts w:hint="eastAsia"/>
        </w:rPr>
        <w:t xml:space="preserve">落札決定通知　令和　</w:t>
      </w:r>
      <w:r w:rsidR="005A17F0" w:rsidRPr="00052B51">
        <w:rPr>
          <w:rFonts w:hint="eastAsia"/>
        </w:rPr>
        <w:t>8</w:t>
      </w:r>
      <w:r w:rsidRPr="00052B51">
        <w:rPr>
          <w:rFonts w:hint="eastAsia"/>
        </w:rPr>
        <w:t xml:space="preserve">年　</w:t>
      </w:r>
      <w:r w:rsidR="002A7F1F">
        <w:rPr>
          <w:rFonts w:hint="eastAsia"/>
        </w:rPr>
        <w:t>2</w:t>
      </w:r>
      <w:r w:rsidRPr="00052B51">
        <w:rPr>
          <w:rFonts w:hint="eastAsia"/>
        </w:rPr>
        <w:t xml:space="preserve">月　</w:t>
      </w:r>
      <w:r w:rsidR="002A7F1F">
        <w:rPr>
          <w:rFonts w:hint="eastAsia"/>
        </w:rPr>
        <w:t>5</w:t>
      </w:r>
      <w:r w:rsidRPr="00052B51">
        <w:rPr>
          <w:rFonts w:hint="eastAsia"/>
        </w:rPr>
        <w:t>日（</w:t>
      </w:r>
      <w:r w:rsidR="005166C0">
        <w:rPr>
          <w:rFonts w:hint="eastAsia"/>
        </w:rPr>
        <w:t>木</w:t>
      </w:r>
      <w:r w:rsidRPr="00052B51">
        <w:rPr>
          <w:rFonts w:hint="eastAsia"/>
        </w:rPr>
        <w:t>曜日）（方法は、電話及び郵送とする）</w:t>
      </w:r>
    </w:p>
    <w:p w14:paraId="3A188868" w14:textId="2E55BDB3" w:rsidR="004864E1" w:rsidRPr="00052B51" w:rsidRDefault="004864E1" w:rsidP="004864E1">
      <w:pPr>
        <w:pStyle w:val="a9"/>
        <w:numPr>
          <w:ilvl w:val="0"/>
          <w:numId w:val="4"/>
        </w:numPr>
        <w:rPr>
          <w:lang w:eastAsia="zh-TW"/>
        </w:rPr>
      </w:pPr>
      <w:r w:rsidRPr="00052B51">
        <w:rPr>
          <w:rFonts w:hint="eastAsia"/>
          <w:lang w:eastAsia="zh-TW"/>
        </w:rPr>
        <w:t xml:space="preserve">契約年月日　　令和　</w:t>
      </w:r>
      <w:r w:rsidR="00ED3A9A" w:rsidRPr="00052B51">
        <w:rPr>
          <w:rFonts w:hint="eastAsia"/>
        </w:rPr>
        <w:t>8</w:t>
      </w:r>
      <w:r w:rsidRPr="00052B51">
        <w:rPr>
          <w:rFonts w:hint="eastAsia"/>
          <w:lang w:eastAsia="zh-TW"/>
        </w:rPr>
        <w:t xml:space="preserve">年　</w:t>
      </w:r>
      <w:r w:rsidR="002A7F1F">
        <w:rPr>
          <w:rFonts w:hint="eastAsia"/>
        </w:rPr>
        <w:t>2</w:t>
      </w:r>
      <w:r w:rsidRPr="00052B51">
        <w:rPr>
          <w:rFonts w:hint="eastAsia"/>
          <w:lang w:eastAsia="zh-TW"/>
        </w:rPr>
        <w:t xml:space="preserve">月　</w:t>
      </w:r>
      <w:r w:rsidR="002A7F1F">
        <w:rPr>
          <w:rFonts w:hint="eastAsia"/>
        </w:rPr>
        <w:t>12</w:t>
      </w:r>
      <w:r w:rsidRPr="00052B51">
        <w:rPr>
          <w:rFonts w:hint="eastAsia"/>
          <w:lang w:eastAsia="zh-TW"/>
        </w:rPr>
        <w:t>日（</w:t>
      </w:r>
      <w:r w:rsidR="002A7F1F">
        <w:rPr>
          <w:rFonts w:hint="eastAsia"/>
        </w:rPr>
        <w:t>木</w:t>
      </w:r>
      <w:r w:rsidRPr="00052B51">
        <w:rPr>
          <w:rFonts w:hint="eastAsia"/>
          <w:lang w:eastAsia="zh-TW"/>
        </w:rPr>
        <w:t>曜日）</w:t>
      </w:r>
      <w:r w:rsidR="00F43257" w:rsidRPr="00052B51">
        <w:rPr>
          <w:rFonts w:hint="eastAsia"/>
        </w:rPr>
        <w:t>を予定</w:t>
      </w:r>
    </w:p>
    <w:p w14:paraId="2DEC9957" w14:textId="563FF8A6" w:rsidR="00F43257" w:rsidRPr="00052B51" w:rsidRDefault="00FF3B82" w:rsidP="00FF3B82">
      <w:pPr>
        <w:pStyle w:val="a9"/>
        <w:ind w:left="1470" w:hangingChars="700" w:hanging="1470"/>
      </w:pPr>
      <w:r w:rsidRPr="00052B51">
        <w:rPr>
          <w:rFonts w:hint="eastAsia"/>
          <w:noProof/>
        </w:rPr>
        <mc:AlternateContent>
          <mc:Choice Requires="wps">
            <w:drawing>
              <wp:anchor distT="0" distB="0" distL="114300" distR="114300" simplePos="0" relativeHeight="251677696" behindDoc="0" locked="0" layoutInCell="1" allowOverlap="1" wp14:anchorId="0507F4AE" wp14:editId="19CB7D95">
                <wp:simplePos x="0" y="0"/>
                <wp:positionH relativeFrom="margin">
                  <wp:posOffset>3371850</wp:posOffset>
                </wp:positionH>
                <wp:positionV relativeFrom="paragraph">
                  <wp:posOffset>422275</wp:posOffset>
                </wp:positionV>
                <wp:extent cx="431800" cy="269875"/>
                <wp:effectExtent l="0" t="0" r="25400" b="15875"/>
                <wp:wrapNone/>
                <wp:docPr id="785735454" name="楕円 1"/>
                <wp:cNvGraphicFramePr/>
                <a:graphic xmlns:a="http://schemas.openxmlformats.org/drawingml/2006/main">
                  <a:graphicData uri="http://schemas.microsoft.com/office/word/2010/wordprocessingShape">
                    <wps:wsp>
                      <wps:cNvSpPr/>
                      <wps:spPr>
                        <a:xfrm>
                          <a:off x="0" y="0"/>
                          <a:ext cx="431800" cy="2698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53C8D" id="楕円 1" o:spid="_x0000_s1026" style="position:absolute;margin-left:265.5pt;margin-top:33.25pt;width:34pt;height:2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" filled="f" strokecolor="black [3213]" strokeweight="1pt">
                <v:stroke joinstyle="miter"/>
                <w10:wrap anchorx="margin"/>
              </v:oval>
            </w:pict>
          </mc:Fallback>
        </mc:AlternateContent>
      </w:r>
      <w:r w:rsidR="00F43257" w:rsidRPr="00052B51">
        <w:rPr>
          <w:rFonts w:hint="eastAsia"/>
        </w:rPr>
        <w:t xml:space="preserve">　　　　　　　</w:t>
      </w:r>
      <w:r w:rsidR="002108C0" w:rsidRPr="00052B51">
        <w:rPr>
          <w:rFonts w:hint="eastAsia"/>
        </w:rPr>
        <w:t xml:space="preserve">　国の</w:t>
      </w:r>
      <w:r w:rsidR="00F43257" w:rsidRPr="00052B51">
        <w:rPr>
          <w:rFonts w:hint="eastAsia"/>
        </w:rPr>
        <w:t>内報が下りた後</w:t>
      </w:r>
      <w:r w:rsidRPr="00052B51">
        <w:rPr>
          <w:rFonts w:hint="eastAsia"/>
        </w:rPr>
        <w:t>の契約</w:t>
      </w:r>
      <w:r w:rsidR="00F43257" w:rsidRPr="00052B51">
        <w:rPr>
          <w:rFonts w:hint="eastAsia"/>
        </w:rPr>
        <w:t>とし、内報が無い場合は契約撤回を行う事が有る。</w:t>
      </w:r>
    </w:p>
    <w:p w14:paraId="489D7FAE" w14:textId="5DFE3BDF" w:rsidR="004864E1" w:rsidRDefault="004864E1" w:rsidP="004864E1">
      <w:pPr>
        <w:pStyle w:val="a9"/>
        <w:numPr>
          <w:ilvl w:val="0"/>
          <w:numId w:val="4"/>
        </w:numPr>
      </w:pPr>
      <w:r>
        <w:rPr>
          <w:rFonts w:hint="eastAsia"/>
        </w:rPr>
        <w:t>入札保証金　　要（見積もる金額の5/100以上）</w:t>
      </w:r>
      <w:r w:rsidR="00CE7137">
        <w:rPr>
          <w:rFonts w:hint="eastAsia"/>
        </w:rPr>
        <w:t xml:space="preserve">　　不要</w:t>
      </w:r>
    </w:p>
    <w:p w14:paraId="083C85B5" w14:textId="02759D15" w:rsidR="004864E1" w:rsidRDefault="004864E1" w:rsidP="004864E1">
      <w:pPr>
        <w:pStyle w:val="a9"/>
        <w:numPr>
          <w:ilvl w:val="0"/>
          <w:numId w:val="4"/>
        </w:numPr>
      </w:pPr>
      <w:r>
        <w:rPr>
          <w:rFonts w:hint="eastAsia"/>
        </w:rPr>
        <w:t>入札の効力　　次の各号の一つに該当する入札は、無効とする。</w:t>
      </w:r>
    </w:p>
    <w:p w14:paraId="155D8867" w14:textId="78C8D2C2" w:rsidR="004864E1" w:rsidRDefault="004864E1" w:rsidP="004864E1">
      <w:pPr>
        <w:pStyle w:val="a9"/>
        <w:numPr>
          <w:ilvl w:val="0"/>
          <w:numId w:val="5"/>
        </w:numPr>
      </w:pPr>
      <w:r>
        <w:rPr>
          <w:rFonts w:hint="eastAsia"/>
        </w:rPr>
        <w:t>入札参加資格確認を受けた者以外の者が行った入札</w:t>
      </w:r>
    </w:p>
    <w:p w14:paraId="2BF1DD70" w14:textId="783D92FD" w:rsidR="004864E1" w:rsidRDefault="004864E1" w:rsidP="004864E1">
      <w:pPr>
        <w:pStyle w:val="a9"/>
        <w:numPr>
          <w:ilvl w:val="0"/>
          <w:numId w:val="5"/>
        </w:numPr>
      </w:pPr>
      <w:r>
        <w:rPr>
          <w:rFonts w:hint="eastAsia"/>
        </w:rPr>
        <w:t>同一人物が同一事項についてした2通以上の入札</w:t>
      </w:r>
    </w:p>
    <w:p w14:paraId="5EEE6387" w14:textId="13F59FD4" w:rsidR="004864E1" w:rsidRDefault="004864E1" w:rsidP="004864E1">
      <w:pPr>
        <w:pStyle w:val="a9"/>
        <w:numPr>
          <w:ilvl w:val="0"/>
          <w:numId w:val="5"/>
        </w:numPr>
      </w:pPr>
      <w:r>
        <w:rPr>
          <w:rFonts w:hint="eastAsia"/>
        </w:rPr>
        <w:t>2以上の者から委任を受けた者が行った入札</w:t>
      </w:r>
    </w:p>
    <w:p w14:paraId="02515871" w14:textId="34FFB5BE" w:rsidR="004864E1" w:rsidRDefault="004864E1" w:rsidP="004864E1">
      <w:pPr>
        <w:pStyle w:val="a9"/>
        <w:numPr>
          <w:ilvl w:val="0"/>
          <w:numId w:val="5"/>
        </w:numPr>
      </w:pPr>
      <w:r>
        <w:rPr>
          <w:rFonts w:hint="eastAsia"/>
        </w:rPr>
        <w:t>入札書の表記金額を訂正した入札</w:t>
      </w:r>
    </w:p>
    <w:p w14:paraId="0A3EC86B" w14:textId="71D84505" w:rsidR="004864E1" w:rsidRDefault="004864E1" w:rsidP="004864E1">
      <w:pPr>
        <w:pStyle w:val="a9"/>
        <w:numPr>
          <w:ilvl w:val="0"/>
          <w:numId w:val="5"/>
        </w:numPr>
      </w:pPr>
      <w:r>
        <w:rPr>
          <w:rFonts w:hint="eastAsia"/>
        </w:rPr>
        <w:t>入札書の表記金額、氏名、印影又は重要な文字が誤脱した又は不明な入札</w:t>
      </w:r>
    </w:p>
    <w:p w14:paraId="14F0DFB6" w14:textId="15C1E64D" w:rsidR="004864E1" w:rsidRDefault="004864E1" w:rsidP="004864E1">
      <w:pPr>
        <w:pStyle w:val="a9"/>
        <w:numPr>
          <w:ilvl w:val="0"/>
          <w:numId w:val="5"/>
        </w:numPr>
      </w:pPr>
      <w:r>
        <w:rPr>
          <w:rFonts w:hint="eastAsia"/>
        </w:rPr>
        <w:t>入札条件に違反した入札</w:t>
      </w:r>
    </w:p>
    <w:p w14:paraId="61003837" w14:textId="656B2F30" w:rsidR="004864E1" w:rsidRDefault="004864E1" w:rsidP="004864E1">
      <w:pPr>
        <w:pStyle w:val="a9"/>
        <w:numPr>
          <w:ilvl w:val="0"/>
          <w:numId w:val="5"/>
        </w:numPr>
      </w:pPr>
      <w:r>
        <w:rPr>
          <w:rFonts w:hint="eastAsia"/>
        </w:rPr>
        <w:t>連合その他不正の行為があった入札</w:t>
      </w:r>
    </w:p>
    <w:p w14:paraId="3FCAF0BB" w14:textId="04C49807" w:rsidR="004864E1" w:rsidRDefault="00D34E5D" w:rsidP="004864E1">
      <w:pPr>
        <w:pStyle w:val="a9"/>
        <w:numPr>
          <w:ilvl w:val="0"/>
          <w:numId w:val="5"/>
        </w:numPr>
      </w:pPr>
      <w:r>
        <w:rPr>
          <w:rFonts w:hint="eastAsia"/>
          <w:noProof/>
        </w:rPr>
        <mc:AlternateContent>
          <mc:Choice Requires="wps">
            <w:drawing>
              <wp:anchor distT="0" distB="0" distL="114300" distR="114300" simplePos="0" relativeHeight="251659264" behindDoc="0" locked="0" layoutInCell="1" allowOverlap="1" wp14:anchorId="3195903C" wp14:editId="241E5015">
                <wp:simplePos x="0" y="0"/>
                <wp:positionH relativeFrom="margin">
                  <wp:align>center</wp:align>
                </wp:positionH>
                <wp:positionV relativeFrom="paragraph">
                  <wp:posOffset>206829</wp:posOffset>
                </wp:positionV>
                <wp:extent cx="270000" cy="270000"/>
                <wp:effectExtent l="0" t="0" r="15875" b="15875"/>
                <wp:wrapNone/>
                <wp:docPr id="1246732486" name="楕円 1"/>
                <wp:cNvGraphicFramePr/>
                <a:graphic xmlns:a="http://schemas.openxmlformats.org/drawingml/2006/main">
                  <a:graphicData uri="http://schemas.microsoft.com/office/word/2010/wordprocessingShape">
                    <wps:wsp>
                      <wps:cNvSpPr/>
                      <wps:spPr>
                        <a:xfrm>
                          <a:off x="0" y="0"/>
                          <a:ext cx="270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83E60" id="楕円 1" o:spid="_x0000_s1026" style="position:absolute;margin-left:0;margin-top:16.3pt;width:21.25pt;height:2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" filled="f" strokecolor="black [3213]" strokeweight="1pt">
                <v:stroke joinstyle="miter"/>
                <w10:wrap anchorx="margin"/>
              </v:oval>
            </w:pict>
          </mc:Fallback>
        </mc:AlternateContent>
      </w:r>
      <w:r w:rsidR="004864E1">
        <w:rPr>
          <w:rFonts w:hint="eastAsia"/>
        </w:rPr>
        <w:t>資本関係又は人的関係のある会社の同一入札への参加制限基準に該当する複数の者のした入札</w:t>
      </w:r>
    </w:p>
    <w:p w14:paraId="08B91B05" w14:textId="6861A35A" w:rsidR="004864E1" w:rsidRDefault="004864E1" w:rsidP="004864E1">
      <w:pPr>
        <w:pStyle w:val="a9"/>
        <w:numPr>
          <w:ilvl w:val="0"/>
          <w:numId w:val="4"/>
        </w:numPr>
      </w:pPr>
      <w:r>
        <w:rPr>
          <w:rFonts w:hint="eastAsia"/>
        </w:rPr>
        <w:t>最低制限価格の設定の有無　　　　　有　　　　無</w:t>
      </w:r>
    </w:p>
    <w:p w14:paraId="429788CC" w14:textId="12348D56" w:rsidR="004864E1" w:rsidRDefault="004864E1" w:rsidP="004864E1">
      <w:pPr>
        <w:pStyle w:val="a9"/>
        <w:ind w:left="360"/>
      </w:pPr>
      <w:r>
        <w:rPr>
          <w:rFonts w:hint="eastAsia"/>
        </w:rPr>
        <w:t xml:space="preserve">　有の場合には、最低制限価格を下回ることとなる価格で入札した者は失格とする。</w:t>
      </w:r>
    </w:p>
    <w:p w14:paraId="7F1C71A4" w14:textId="330045DE" w:rsidR="004864E1" w:rsidRDefault="004864E1" w:rsidP="004864E1">
      <w:pPr>
        <w:pStyle w:val="a9"/>
        <w:numPr>
          <w:ilvl w:val="0"/>
          <w:numId w:val="4"/>
        </w:numPr>
      </w:pPr>
      <w:r>
        <w:rPr>
          <w:rFonts w:hint="eastAsia"/>
        </w:rPr>
        <w:t>入札回数</w:t>
      </w:r>
      <w:r w:rsidR="0039240A">
        <w:rPr>
          <w:rFonts w:hint="eastAsia"/>
        </w:rPr>
        <w:t xml:space="preserve">　　</w:t>
      </w:r>
      <w:r w:rsidRPr="00F13C38">
        <w:rPr>
          <w:rFonts w:hint="eastAsia"/>
        </w:rPr>
        <w:t>入札の回数は、</w:t>
      </w:r>
      <w:r w:rsidR="00F13C38" w:rsidRPr="00F13C38">
        <w:rPr>
          <w:rFonts w:hint="eastAsia"/>
        </w:rPr>
        <w:t>3</w:t>
      </w:r>
      <w:r w:rsidRPr="00F13C38">
        <w:rPr>
          <w:rFonts w:hint="eastAsia"/>
        </w:rPr>
        <w:t>回とする。</w:t>
      </w:r>
      <w:r w:rsidR="0047284D">
        <w:rPr>
          <w:rFonts w:hint="eastAsia"/>
        </w:rPr>
        <w:t>３回目で予定価格に達しない場合は、最低落札額を入札した</w:t>
      </w:r>
    </w:p>
    <w:p w14:paraId="0C05C563" w14:textId="0EAD067E" w:rsidR="0047284D" w:rsidRDefault="0047284D" w:rsidP="0047284D">
      <w:pPr>
        <w:pStyle w:val="a9"/>
        <w:ind w:left="360"/>
      </w:pPr>
      <w:r>
        <w:rPr>
          <w:rFonts w:hint="eastAsia"/>
        </w:rPr>
        <w:t xml:space="preserve">　　　　　　者と協議を行う</w:t>
      </w:r>
      <w:r w:rsidR="009F5872">
        <w:rPr>
          <w:rFonts w:hint="eastAsia"/>
        </w:rPr>
        <w:t>。</w:t>
      </w:r>
    </w:p>
    <w:p w14:paraId="48FCBAE2" w14:textId="0CA53D2E" w:rsidR="004864E1" w:rsidRDefault="004864E1" w:rsidP="004864E1">
      <w:pPr>
        <w:pStyle w:val="a9"/>
        <w:numPr>
          <w:ilvl w:val="0"/>
          <w:numId w:val="4"/>
        </w:numPr>
      </w:pPr>
      <w:r>
        <w:rPr>
          <w:rFonts w:hint="eastAsia"/>
        </w:rPr>
        <w:t>入札の辞退</w:t>
      </w:r>
    </w:p>
    <w:p w14:paraId="33555325" w14:textId="1A3DFB90" w:rsidR="0039240A" w:rsidRDefault="0039240A" w:rsidP="0039240A">
      <w:pPr>
        <w:pStyle w:val="a9"/>
        <w:numPr>
          <w:ilvl w:val="0"/>
          <w:numId w:val="6"/>
        </w:numPr>
      </w:pPr>
      <w:r>
        <w:rPr>
          <w:rFonts w:hint="eastAsia"/>
        </w:rPr>
        <w:t>参加申請後、入札を辞退する場合は、開札日前日までに入札辞退届を提出すること。</w:t>
      </w:r>
    </w:p>
    <w:p w14:paraId="5D24F7AF" w14:textId="1D75FA3D" w:rsidR="0039240A" w:rsidRDefault="0039240A" w:rsidP="0039240A">
      <w:pPr>
        <w:pStyle w:val="a9"/>
        <w:ind w:left="1080"/>
      </w:pPr>
      <w:r>
        <w:rPr>
          <w:rFonts w:hint="eastAsia"/>
        </w:rPr>
        <w:t>ただし、急用により開札当日辞退する場合は、必ず電話連絡を行うこと。</w:t>
      </w:r>
    </w:p>
    <w:p w14:paraId="013988B6" w14:textId="507589A0" w:rsidR="004864E1" w:rsidRDefault="00D34E5D" w:rsidP="004864E1">
      <w:pPr>
        <w:pStyle w:val="a9"/>
        <w:numPr>
          <w:ilvl w:val="0"/>
          <w:numId w:val="4"/>
        </w:numPr>
      </w:pPr>
      <w:r>
        <w:rPr>
          <w:rFonts w:hint="eastAsia"/>
          <w:noProof/>
        </w:rPr>
        <mc:AlternateContent>
          <mc:Choice Requires="wps">
            <w:drawing>
              <wp:anchor distT="0" distB="0" distL="114300" distR="114300" simplePos="0" relativeHeight="251661312" behindDoc="0" locked="0" layoutInCell="1" allowOverlap="1" wp14:anchorId="4ED6055A" wp14:editId="10CC79C7">
                <wp:simplePos x="0" y="0"/>
                <wp:positionH relativeFrom="margin">
                  <wp:posOffset>5452689</wp:posOffset>
                </wp:positionH>
                <wp:positionV relativeFrom="paragraph">
                  <wp:posOffset>198755</wp:posOffset>
                </wp:positionV>
                <wp:extent cx="432000" cy="270000"/>
                <wp:effectExtent l="0" t="0" r="25400" b="15875"/>
                <wp:wrapNone/>
                <wp:docPr id="2145773206" name="楕円 1"/>
                <wp:cNvGraphicFramePr/>
                <a:graphic xmlns:a="http://schemas.openxmlformats.org/drawingml/2006/main">
                  <a:graphicData uri="http://schemas.microsoft.com/office/word/2010/wordprocessingShape">
                    <wps:wsp>
                      <wps:cNvSpPr/>
                      <wps:spPr>
                        <a:xfrm>
                          <a:off x="0" y="0"/>
                          <a:ext cx="432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69BE6" id="楕円 1" o:spid="_x0000_s1026" style="position:absolute;margin-left:429.35pt;margin-top:15.65pt;width:34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" filled="f" strokecolor="black [3213]" strokeweight="1pt">
                <v:stroke joinstyle="miter"/>
                <w10:wrap anchorx="margin"/>
              </v:oval>
            </w:pict>
          </mc:Fallback>
        </mc:AlternateContent>
      </w:r>
      <w:r w:rsidR="0039240A">
        <w:rPr>
          <w:rFonts w:hint="eastAsia"/>
        </w:rPr>
        <w:t>契約の辞退　　他業務の落札による</w:t>
      </w:r>
      <w:r w:rsidR="00F73A46" w:rsidRPr="009C758B">
        <w:rPr>
          <w:rFonts w:hint="eastAsia"/>
          <w:color w:val="000000" w:themeColor="text1"/>
        </w:rPr>
        <w:t>辞退</w:t>
      </w:r>
      <w:r w:rsidR="0039240A" w:rsidRPr="009C758B">
        <w:rPr>
          <w:rFonts w:hint="eastAsia"/>
          <w:color w:val="000000" w:themeColor="text1"/>
        </w:rPr>
        <w:t xml:space="preserve">は、令和　</w:t>
      </w:r>
      <w:r w:rsidR="00F73A46" w:rsidRPr="009C758B">
        <w:rPr>
          <w:rFonts w:hint="eastAsia"/>
          <w:color w:val="000000" w:themeColor="text1"/>
        </w:rPr>
        <w:t>8</w:t>
      </w:r>
      <w:r w:rsidR="0039240A" w:rsidRPr="009C758B">
        <w:rPr>
          <w:rFonts w:hint="eastAsia"/>
          <w:color w:val="000000" w:themeColor="text1"/>
        </w:rPr>
        <w:t xml:space="preserve">年　</w:t>
      </w:r>
      <w:r w:rsidR="005166C0">
        <w:rPr>
          <w:rFonts w:hint="eastAsia"/>
          <w:color w:val="000000" w:themeColor="text1"/>
        </w:rPr>
        <w:t>2</w:t>
      </w:r>
      <w:r w:rsidR="0039240A" w:rsidRPr="009C758B">
        <w:rPr>
          <w:rFonts w:hint="eastAsia"/>
          <w:color w:val="000000" w:themeColor="text1"/>
        </w:rPr>
        <w:t>月</w:t>
      </w:r>
      <w:r w:rsidR="005166C0">
        <w:rPr>
          <w:rFonts w:hint="eastAsia"/>
          <w:color w:val="000000" w:themeColor="text1"/>
        </w:rPr>
        <w:t>9</w:t>
      </w:r>
      <w:r w:rsidR="0039240A" w:rsidRPr="009C758B">
        <w:rPr>
          <w:rFonts w:hint="eastAsia"/>
          <w:color w:val="000000" w:themeColor="text1"/>
        </w:rPr>
        <w:t>日（</w:t>
      </w:r>
      <w:r w:rsidR="005166C0">
        <w:rPr>
          <w:rFonts w:hint="eastAsia"/>
          <w:color w:val="000000" w:themeColor="text1"/>
        </w:rPr>
        <w:t>月</w:t>
      </w:r>
      <w:r w:rsidR="0039240A" w:rsidRPr="009C758B">
        <w:rPr>
          <w:rFonts w:hint="eastAsia"/>
          <w:color w:val="000000" w:themeColor="text1"/>
        </w:rPr>
        <w:t>曜日）ま</w:t>
      </w:r>
      <w:r w:rsidR="0039240A">
        <w:rPr>
          <w:rFonts w:hint="eastAsia"/>
        </w:rPr>
        <w:t>でに、申し出ること。</w:t>
      </w:r>
    </w:p>
    <w:p w14:paraId="42AF9E92" w14:textId="386FD501" w:rsidR="004864E1" w:rsidRDefault="0039240A" w:rsidP="00D34E5D">
      <w:pPr>
        <w:pStyle w:val="a9"/>
        <w:numPr>
          <w:ilvl w:val="0"/>
          <w:numId w:val="4"/>
        </w:numPr>
      </w:pPr>
      <w:r>
        <w:rPr>
          <w:rFonts w:hint="eastAsia"/>
        </w:rPr>
        <w:t>契約保証金　　要　（契約金額が130万円を超え</w:t>
      </w:r>
      <w:r w:rsidR="00D34E5D">
        <w:rPr>
          <w:rFonts w:hint="eastAsia"/>
        </w:rPr>
        <w:t>る</w:t>
      </w:r>
      <w:r>
        <w:rPr>
          <w:rFonts w:hint="eastAsia"/>
        </w:rPr>
        <w:t>場合、契約金額の1/10以上）</w:t>
      </w:r>
      <w:r w:rsidR="00D34E5D">
        <w:rPr>
          <w:rFonts w:hint="eastAsia"/>
        </w:rPr>
        <w:t xml:space="preserve">　　　不要</w:t>
      </w:r>
    </w:p>
    <w:p w14:paraId="481A61F3" w14:textId="1775BA75" w:rsidR="004864E1" w:rsidRDefault="0039240A" w:rsidP="002108C0">
      <w:pPr>
        <w:pStyle w:val="a9"/>
        <w:numPr>
          <w:ilvl w:val="0"/>
          <w:numId w:val="4"/>
        </w:numPr>
      </w:pPr>
      <w:r>
        <w:rPr>
          <w:rFonts w:hint="eastAsia"/>
        </w:rPr>
        <w:t xml:space="preserve">契約の保証　　</w:t>
      </w:r>
      <w:r w:rsidRPr="00052B51">
        <w:rPr>
          <w:rFonts w:hint="eastAsia"/>
        </w:rPr>
        <w:t>契約保証金</w:t>
      </w:r>
      <w:r w:rsidR="002108C0" w:rsidRPr="00052B51">
        <w:rPr>
          <w:rFonts w:hint="eastAsia"/>
        </w:rPr>
        <w:t>は不要のため</w:t>
      </w:r>
      <w:r w:rsidRPr="00052B51">
        <w:rPr>
          <w:rFonts w:hint="eastAsia"/>
        </w:rPr>
        <w:t>、</w:t>
      </w:r>
      <w:r w:rsidR="002108C0" w:rsidRPr="00052B51">
        <w:rPr>
          <w:rFonts w:hint="eastAsia"/>
        </w:rPr>
        <w:t>以下(1)～(5)は求めない</w:t>
      </w:r>
      <w:r w:rsidRPr="00052B51">
        <w:rPr>
          <w:rFonts w:hint="eastAsia"/>
        </w:rPr>
        <w:t>。</w:t>
      </w:r>
    </w:p>
    <w:p w14:paraId="5228A617" w14:textId="1905D65C" w:rsidR="0039240A" w:rsidRDefault="0039240A" w:rsidP="0039240A">
      <w:pPr>
        <w:pStyle w:val="a9"/>
        <w:numPr>
          <w:ilvl w:val="0"/>
          <w:numId w:val="7"/>
        </w:numPr>
      </w:pPr>
      <w:r>
        <w:rPr>
          <w:rFonts w:hint="eastAsia"/>
        </w:rPr>
        <w:t>契約保証金の納付</w:t>
      </w:r>
    </w:p>
    <w:p w14:paraId="7C78A6A1" w14:textId="7DE96254" w:rsidR="0039240A" w:rsidRDefault="0039240A" w:rsidP="0039240A">
      <w:pPr>
        <w:pStyle w:val="a9"/>
        <w:numPr>
          <w:ilvl w:val="0"/>
          <w:numId w:val="7"/>
        </w:numPr>
      </w:pPr>
      <w:r>
        <w:rPr>
          <w:rFonts w:hint="eastAsia"/>
        </w:rPr>
        <w:t>契約保証金に代わる担保となる有価証券等の提供</w:t>
      </w:r>
    </w:p>
    <w:p w14:paraId="3B9D6C5E" w14:textId="3522A6AF" w:rsidR="0039240A" w:rsidRDefault="0039240A" w:rsidP="0039240A">
      <w:pPr>
        <w:pStyle w:val="a9"/>
        <w:numPr>
          <w:ilvl w:val="0"/>
          <w:numId w:val="7"/>
        </w:numPr>
      </w:pPr>
      <w:r>
        <w:rPr>
          <w:rFonts w:hint="eastAsia"/>
        </w:rPr>
        <w:t>この契約による債務の不履行により生ずる損害金の支払いを保証する銀行又は発注者が確実と認める金融機関又は、保証事業会社の保証</w:t>
      </w:r>
    </w:p>
    <w:p w14:paraId="0D67B7EC" w14:textId="12FC1213" w:rsidR="0039240A" w:rsidRDefault="0039240A" w:rsidP="0039240A">
      <w:pPr>
        <w:pStyle w:val="a9"/>
        <w:numPr>
          <w:ilvl w:val="0"/>
          <w:numId w:val="7"/>
        </w:numPr>
      </w:pPr>
      <w:r>
        <w:rPr>
          <w:rFonts w:hint="eastAsia"/>
        </w:rPr>
        <w:t>この契約による債務の履行を保証する公共工事履行保証証券による保証</w:t>
      </w:r>
    </w:p>
    <w:p w14:paraId="30C2961F" w14:textId="6682D4CB" w:rsidR="0039240A" w:rsidRDefault="0039240A" w:rsidP="0039240A">
      <w:pPr>
        <w:pStyle w:val="a9"/>
        <w:numPr>
          <w:ilvl w:val="0"/>
          <w:numId w:val="7"/>
        </w:numPr>
      </w:pPr>
      <w:r>
        <w:rPr>
          <w:rFonts w:hint="eastAsia"/>
        </w:rPr>
        <w:t>この契約による債務の不履行により生ずる損害をてん補する履行保証保険契約の締結</w:t>
      </w:r>
    </w:p>
    <w:p w14:paraId="1DBFFA25" w14:textId="442A5BDE" w:rsidR="004864E1" w:rsidRDefault="002108C0" w:rsidP="004864E1">
      <w:pPr>
        <w:pStyle w:val="a9"/>
        <w:numPr>
          <w:ilvl w:val="0"/>
          <w:numId w:val="4"/>
        </w:numPr>
      </w:pPr>
      <w:r>
        <w:rPr>
          <w:rFonts w:hint="eastAsia"/>
          <w:noProof/>
        </w:rPr>
        <w:lastRenderedPageBreak/>
        <mc:AlternateContent>
          <mc:Choice Requires="wps">
            <w:drawing>
              <wp:anchor distT="0" distB="0" distL="114300" distR="114300" simplePos="0" relativeHeight="251667456" behindDoc="0" locked="0" layoutInCell="1" allowOverlap="1" wp14:anchorId="79FEB187" wp14:editId="05760B53">
                <wp:simplePos x="0" y="0"/>
                <wp:positionH relativeFrom="margin">
                  <wp:posOffset>3338195</wp:posOffset>
                </wp:positionH>
                <wp:positionV relativeFrom="paragraph">
                  <wp:posOffset>-5715</wp:posOffset>
                </wp:positionV>
                <wp:extent cx="540000" cy="269875"/>
                <wp:effectExtent l="0" t="0" r="12700" b="15875"/>
                <wp:wrapNone/>
                <wp:docPr id="244823121" name="楕円 1"/>
                <wp:cNvGraphicFramePr/>
                <a:graphic xmlns:a="http://schemas.openxmlformats.org/drawingml/2006/main">
                  <a:graphicData uri="http://schemas.microsoft.com/office/word/2010/wordprocessingShape">
                    <wps:wsp>
                      <wps:cNvSpPr/>
                      <wps:spPr>
                        <a:xfrm>
                          <a:off x="0" y="0"/>
                          <a:ext cx="540000" cy="2698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A0F34" id="楕円 1" o:spid="_x0000_s1026" style="position:absolute;margin-left:262.85pt;margin-top:-.45pt;width:42.5pt;height:2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" filled="f" strokecolor="black [3213]" strokeweight="1pt">
                <v:stroke joinstyle="miter"/>
                <w10:wrap anchorx="margin"/>
              </v:oval>
            </w:pict>
          </mc:Fallback>
        </mc:AlternateContent>
      </w:r>
      <w:r w:rsidR="0039240A">
        <w:rPr>
          <w:rFonts w:hint="eastAsia"/>
        </w:rPr>
        <w:t>内訳明細書の提出　　　　要　（　入札時　　・　　契約時　）　　　　不要</w:t>
      </w:r>
    </w:p>
    <w:p w14:paraId="480F595E" w14:textId="58CEE712" w:rsidR="004864E1" w:rsidRDefault="00F43257" w:rsidP="004864E1">
      <w:pPr>
        <w:pStyle w:val="a9"/>
        <w:numPr>
          <w:ilvl w:val="0"/>
          <w:numId w:val="4"/>
        </w:numPr>
      </w:pPr>
      <w:r>
        <w:rPr>
          <w:rFonts w:hint="eastAsia"/>
          <w:noProof/>
        </w:rPr>
        <mc:AlternateContent>
          <mc:Choice Requires="wps">
            <w:drawing>
              <wp:anchor distT="0" distB="0" distL="114300" distR="114300" simplePos="0" relativeHeight="251681792" behindDoc="0" locked="0" layoutInCell="1" allowOverlap="1" wp14:anchorId="5CC9AC16" wp14:editId="1C6D6905">
                <wp:simplePos x="0" y="0"/>
                <wp:positionH relativeFrom="margin">
                  <wp:posOffset>2407285</wp:posOffset>
                </wp:positionH>
                <wp:positionV relativeFrom="paragraph">
                  <wp:posOffset>201295</wp:posOffset>
                </wp:positionV>
                <wp:extent cx="431800" cy="269875"/>
                <wp:effectExtent l="0" t="0" r="25400" b="15875"/>
                <wp:wrapNone/>
                <wp:docPr id="1957581217" name="楕円 1"/>
                <wp:cNvGraphicFramePr/>
                <a:graphic xmlns:a="http://schemas.openxmlformats.org/drawingml/2006/main">
                  <a:graphicData uri="http://schemas.microsoft.com/office/word/2010/wordprocessingShape">
                    <wps:wsp>
                      <wps:cNvSpPr/>
                      <wps:spPr>
                        <a:xfrm>
                          <a:off x="0" y="0"/>
                          <a:ext cx="431800" cy="2698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844AA" id="楕円 1" o:spid="_x0000_s1026" style="position:absolute;margin-left:189.55pt;margin-top:15.85pt;width:34pt;height:2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" filled="f" strokecolor="black [3213]" strokeweight="1pt">
                <v:stroke joinstyle="miter"/>
                <w10:wrap anchorx="margin"/>
              </v:oval>
            </w:pict>
          </mc:Fallback>
        </mc:AlternateContent>
      </w:r>
      <w:r w:rsidR="00AF6F25">
        <w:rPr>
          <w:rFonts w:hint="eastAsia"/>
          <w:noProof/>
        </w:rPr>
        <mc:AlternateContent>
          <mc:Choice Requires="wps">
            <w:drawing>
              <wp:anchor distT="0" distB="0" distL="114300" distR="114300" simplePos="0" relativeHeight="251665408" behindDoc="0" locked="0" layoutInCell="1" allowOverlap="1" wp14:anchorId="1C3E00CD" wp14:editId="3818A824">
                <wp:simplePos x="0" y="0"/>
                <wp:positionH relativeFrom="margin">
                  <wp:posOffset>2429510</wp:posOffset>
                </wp:positionH>
                <wp:positionV relativeFrom="paragraph">
                  <wp:posOffset>-22225</wp:posOffset>
                </wp:positionV>
                <wp:extent cx="270000" cy="270000"/>
                <wp:effectExtent l="0" t="0" r="15875" b="15875"/>
                <wp:wrapNone/>
                <wp:docPr id="1951593592" name="楕円 1"/>
                <wp:cNvGraphicFramePr/>
                <a:graphic xmlns:a="http://schemas.openxmlformats.org/drawingml/2006/main">
                  <a:graphicData uri="http://schemas.microsoft.com/office/word/2010/wordprocessingShape">
                    <wps:wsp>
                      <wps:cNvSpPr/>
                      <wps:spPr>
                        <a:xfrm>
                          <a:off x="0" y="0"/>
                          <a:ext cx="270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18C39" id="楕円 1" o:spid="_x0000_s1026" style="position:absolute;margin-left:191.3pt;margin-top:-1.75pt;width:21.25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" filled="f" strokecolor="black [3213]" strokeweight="1pt">
                <v:stroke joinstyle="miter"/>
                <w10:wrap anchorx="margin"/>
              </v:oval>
            </w:pict>
          </mc:Fallback>
        </mc:AlternateContent>
      </w:r>
      <w:r w:rsidR="0039240A">
        <w:rPr>
          <w:rFonts w:hint="eastAsia"/>
        </w:rPr>
        <w:t>支給材料及び貸与品　　　有　　　　無</w:t>
      </w:r>
    </w:p>
    <w:p w14:paraId="466F6E66" w14:textId="68AD3B75" w:rsidR="004864E1" w:rsidRPr="009C758B" w:rsidRDefault="0039240A" w:rsidP="004864E1">
      <w:pPr>
        <w:pStyle w:val="a9"/>
        <w:numPr>
          <w:ilvl w:val="0"/>
          <w:numId w:val="4"/>
        </w:numPr>
        <w:rPr>
          <w:color w:val="000000" w:themeColor="text1"/>
        </w:rPr>
      </w:pPr>
      <w:r w:rsidRPr="009C758B">
        <w:rPr>
          <w:rFonts w:hint="eastAsia"/>
          <w:color w:val="000000" w:themeColor="text1"/>
        </w:rPr>
        <w:t>前払(金)の適用　　　　　可　　　　不可</w:t>
      </w:r>
    </w:p>
    <w:p w14:paraId="03B6E58D" w14:textId="1CDB83AD" w:rsidR="004864E1" w:rsidRDefault="00B26636" w:rsidP="004864E1">
      <w:pPr>
        <w:pStyle w:val="a9"/>
        <w:numPr>
          <w:ilvl w:val="0"/>
          <w:numId w:val="4"/>
        </w:numPr>
      </w:pPr>
      <w:r>
        <w:rPr>
          <w:rFonts w:hint="eastAsia"/>
          <w:noProof/>
        </w:rPr>
        <mc:AlternateContent>
          <mc:Choice Requires="wps">
            <w:drawing>
              <wp:anchor distT="0" distB="0" distL="114300" distR="114300" simplePos="0" relativeHeight="251679744" behindDoc="0" locked="0" layoutInCell="1" allowOverlap="1" wp14:anchorId="4267D46B" wp14:editId="1D660F04">
                <wp:simplePos x="0" y="0"/>
                <wp:positionH relativeFrom="margin">
                  <wp:posOffset>1675765</wp:posOffset>
                </wp:positionH>
                <wp:positionV relativeFrom="paragraph">
                  <wp:posOffset>-24130</wp:posOffset>
                </wp:positionV>
                <wp:extent cx="432000" cy="270000"/>
                <wp:effectExtent l="0" t="0" r="25400" b="15875"/>
                <wp:wrapNone/>
                <wp:docPr id="2002015919" name="楕円 1"/>
                <wp:cNvGraphicFramePr/>
                <a:graphic xmlns:a="http://schemas.openxmlformats.org/drawingml/2006/main">
                  <a:graphicData uri="http://schemas.microsoft.com/office/word/2010/wordprocessingShape">
                    <wps:wsp>
                      <wps:cNvSpPr/>
                      <wps:spPr>
                        <a:xfrm>
                          <a:off x="0" y="0"/>
                          <a:ext cx="432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29B5F" id="楕円 1" o:spid="_x0000_s1026" style="position:absolute;margin-left:131.95pt;margin-top:-1.9pt;width:34pt;height:2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" filled="f" strokecolor="black [3213]" strokeweight="1pt">
                <v:stroke joinstyle="miter"/>
                <w10:wrap anchorx="margin"/>
              </v:oval>
            </w:pict>
          </mc:Fallback>
        </mc:AlternateContent>
      </w:r>
      <w:r w:rsidR="0039240A">
        <w:rPr>
          <w:rFonts w:hint="eastAsia"/>
        </w:rPr>
        <w:t>出来高部分払金の適用　　可　　　　不可</w:t>
      </w:r>
    </w:p>
    <w:p w14:paraId="7E08A3BB" w14:textId="264C6A0B" w:rsidR="004864E1" w:rsidRDefault="0039240A" w:rsidP="004864E1">
      <w:pPr>
        <w:pStyle w:val="a9"/>
        <w:numPr>
          <w:ilvl w:val="0"/>
          <w:numId w:val="4"/>
        </w:numPr>
      </w:pPr>
      <w:r>
        <w:rPr>
          <w:rFonts w:hint="eastAsia"/>
        </w:rPr>
        <w:t>請負代金の支払い　　　　引き渡し請求後　　40日以内</w:t>
      </w:r>
    </w:p>
    <w:p w14:paraId="4B555996" w14:textId="1C94908A" w:rsidR="0039240A" w:rsidRDefault="0039240A" w:rsidP="0039240A">
      <w:pPr>
        <w:pStyle w:val="a9"/>
        <w:numPr>
          <w:ilvl w:val="0"/>
          <w:numId w:val="4"/>
        </w:numPr>
      </w:pPr>
      <w:r>
        <w:rPr>
          <w:rFonts w:hint="eastAsia"/>
        </w:rPr>
        <w:t>入札者の心得</w:t>
      </w:r>
    </w:p>
    <w:p w14:paraId="245AB852" w14:textId="17BC793D" w:rsidR="0039240A" w:rsidRDefault="0039240A" w:rsidP="0039240A">
      <w:pPr>
        <w:pStyle w:val="a9"/>
        <w:numPr>
          <w:ilvl w:val="0"/>
          <w:numId w:val="8"/>
        </w:numPr>
      </w:pPr>
      <w:r>
        <w:rPr>
          <w:rFonts w:hint="eastAsia"/>
        </w:rPr>
        <w:t>入札に参加する者は、入札について連合その他不正な行為をしないこと。</w:t>
      </w:r>
    </w:p>
    <w:p w14:paraId="7128F53F" w14:textId="026F7E94" w:rsidR="0039240A" w:rsidRPr="0039240A" w:rsidRDefault="00D34E5D" w:rsidP="0039240A">
      <w:pPr>
        <w:pStyle w:val="a9"/>
        <w:numPr>
          <w:ilvl w:val="0"/>
          <w:numId w:val="8"/>
        </w:numPr>
      </w:pPr>
      <w:r>
        <w:rPr>
          <w:rFonts w:hint="eastAsia"/>
          <w:noProof/>
        </w:rPr>
        <mc:AlternateContent>
          <mc:Choice Requires="wps">
            <w:drawing>
              <wp:anchor distT="0" distB="0" distL="114300" distR="114300" simplePos="0" relativeHeight="251673600" behindDoc="0" locked="0" layoutInCell="1" allowOverlap="1" wp14:anchorId="6779BDA2" wp14:editId="0BF5EBB4">
                <wp:simplePos x="0" y="0"/>
                <wp:positionH relativeFrom="margin">
                  <wp:posOffset>2426677</wp:posOffset>
                </wp:positionH>
                <wp:positionV relativeFrom="paragraph">
                  <wp:posOffset>202844</wp:posOffset>
                </wp:positionV>
                <wp:extent cx="432000" cy="270000"/>
                <wp:effectExtent l="0" t="0" r="25400" b="15875"/>
                <wp:wrapNone/>
                <wp:docPr id="710108466" name="楕円 1"/>
                <wp:cNvGraphicFramePr/>
                <a:graphic xmlns:a="http://schemas.openxmlformats.org/drawingml/2006/main">
                  <a:graphicData uri="http://schemas.microsoft.com/office/word/2010/wordprocessingShape">
                    <wps:wsp>
                      <wps:cNvSpPr/>
                      <wps:spPr>
                        <a:xfrm>
                          <a:off x="0" y="0"/>
                          <a:ext cx="432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8FBD3" id="楕円 1" o:spid="_x0000_s1026" style="position:absolute;margin-left:191.1pt;margin-top:15.95pt;width:34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" filled="f" strokecolor="black [3213]" strokeweight="1pt">
                <v:stroke joinstyle="miter"/>
                <w10:wrap anchorx="margin"/>
              </v:oval>
            </w:pict>
          </mc:Fallback>
        </mc:AlternateContent>
      </w:r>
      <w:r w:rsidR="0039240A">
        <w:rPr>
          <w:rFonts w:hint="eastAsia"/>
        </w:rPr>
        <w:t>その他地方自治法、地方自治法施行令、日南市財政規則等の関係規定に従うこと。</w:t>
      </w:r>
    </w:p>
    <w:p w14:paraId="34B2D1FB" w14:textId="531DE8F4" w:rsidR="004864E1" w:rsidRDefault="00D34E5D" w:rsidP="004864E1">
      <w:pPr>
        <w:pStyle w:val="a9"/>
        <w:numPr>
          <w:ilvl w:val="0"/>
          <w:numId w:val="4"/>
        </w:numPr>
      </w:pPr>
      <w:r>
        <w:rPr>
          <w:rFonts w:hint="eastAsia"/>
          <w:noProof/>
        </w:rPr>
        <mc:AlternateContent>
          <mc:Choice Requires="wps">
            <w:drawing>
              <wp:anchor distT="0" distB="0" distL="114300" distR="114300" simplePos="0" relativeHeight="251675648" behindDoc="0" locked="0" layoutInCell="1" allowOverlap="1" wp14:anchorId="5E16F9F3" wp14:editId="503081E5">
                <wp:simplePos x="0" y="0"/>
                <wp:positionH relativeFrom="margin">
                  <wp:posOffset>1743389</wp:posOffset>
                </wp:positionH>
                <wp:positionV relativeFrom="paragraph">
                  <wp:posOffset>202844</wp:posOffset>
                </wp:positionV>
                <wp:extent cx="432000" cy="270000"/>
                <wp:effectExtent l="0" t="0" r="25400" b="15875"/>
                <wp:wrapNone/>
                <wp:docPr id="1914821729" name="楕円 1"/>
                <wp:cNvGraphicFramePr/>
                <a:graphic xmlns:a="http://schemas.openxmlformats.org/drawingml/2006/main">
                  <a:graphicData uri="http://schemas.microsoft.com/office/word/2010/wordprocessingShape">
                    <wps:wsp>
                      <wps:cNvSpPr/>
                      <wps:spPr>
                        <a:xfrm>
                          <a:off x="0" y="0"/>
                          <a:ext cx="432000" cy="270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89FB3" id="楕円 1" o:spid="_x0000_s1026" style="position:absolute;margin-left:137.25pt;margin-top:15.95pt;width:34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" filled="f" strokecolor="black [3213]" strokeweight="1pt">
                <v:stroke joinstyle="miter"/>
                <w10:wrap anchorx="margin"/>
              </v:oval>
            </w:pict>
          </mc:Fallback>
        </mc:AlternateContent>
      </w:r>
      <w:r w:rsidR="0039240A">
        <w:rPr>
          <w:rFonts w:hint="eastAsia"/>
        </w:rPr>
        <w:t>コリンズ登録　　　　　　要　　　　不要</w:t>
      </w:r>
    </w:p>
    <w:p w14:paraId="023B805D" w14:textId="0BCD03F8" w:rsidR="004864E1" w:rsidRDefault="0039240A" w:rsidP="004864E1">
      <w:pPr>
        <w:pStyle w:val="a9"/>
        <w:numPr>
          <w:ilvl w:val="0"/>
          <w:numId w:val="4"/>
        </w:numPr>
      </w:pPr>
      <w:r>
        <w:rPr>
          <w:rFonts w:hint="eastAsia"/>
        </w:rPr>
        <w:t>建設リサイクル法　　　　該当　　　非該当</w:t>
      </w:r>
    </w:p>
    <w:p w14:paraId="3BF9AAF1" w14:textId="77777777" w:rsidR="00007544" w:rsidRDefault="00007544" w:rsidP="00007544"/>
    <w:p w14:paraId="0DC8B4F4" w14:textId="77777777" w:rsidR="00007544" w:rsidRDefault="00007544" w:rsidP="00007544"/>
    <w:sectPr w:rsidR="00007544" w:rsidSect="00A259E9">
      <w:pgSz w:w="11906" w:h="16838"/>
      <w:pgMar w:top="1418" w:right="680"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FF5E" w14:textId="77777777" w:rsidR="00DB5531" w:rsidRDefault="00DB5531" w:rsidP="00764F5E">
      <w:r>
        <w:separator/>
      </w:r>
    </w:p>
  </w:endnote>
  <w:endnote w:type="continuationSeparator" w:id="0">
    <w:p w14:paraId="468352A1" w14:textId="77777777" w:rsidR="00DB5531" w:rsidRDefault="00DB5531" w:rsidP="0076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FC0B" w14:textId="77777777" w:rsidR="00DB5531" w:rsidRDefault="00DB5531" w:rsidP="00764F5E">
      <w:r>
        <w:separator/>
      </w:r>
    </w:p>
  </w:footnote>
  <w:footnote w:type="continuationSeparator" w:id="0">
    <w:p w14:paraId="700125B8" w14:textId="77777777" w:rsidR="00DB5531" w:rsidRDefault="00DB5531" w:rsidP="0076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EB"/>
    <w:multiLevelType w:val="hybridMultilevel"/>
    <w:tmpl w:val="6980C39E"/>
    <w:lvl w:ilvl="0" w:tplc="4B100F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A54B38"/>
    <w:multiLevelType w:val="hybridMultilevel"/>
    <w:tmpl w:val="61C41DEA"/>
    <w:lvl w:ilvl="0" w:tplc="63785C40">
      <w:start w:val="1"/>
      <w:numFmt w:val="decimal"/>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 w15:restartNumberingAfterBreak="0">
    <w:nsid w:val="109A2423"/>
    <w:multiLevelType w:val="hybridMultilevel"/>
    <w:tmpl w:val="B0589AC2"/>
    <w:lvl w:ilvl="0" w:tplc="3D08A8A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2F03E32"/>
    <w:multiLevelType w:val="hybridMultilevel"/>
    <w:tmpl w:val="6E922FDC"/>
    <w:lvl w:ilvl="0" w:tplc="A44219B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0434DA"/>
    <w:multiLevelType w:val="hybridMultilevel"/>
    <w:tmpl w:val="24C4B5AA"/>
    <w:lvl w:ilvl="0" w:tplc="EBB40286">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8517568"/>
    <w:multiLevelType w:val="hybridMultilevel"/>
    <w:tmpl w:val="24C4B5AA"/>
    <w:lvl w:ilvl="0" w:tplc="FFFFFFFF">
      <w:start w:val="1"/>
      <w:numFmt w:val="decimal"/>
      <w:lvlText w:val="（%1）"/>
      <w:lvlJc w:val="left"/>
      <w:pPr>
        <w:ind w:left="1080" w:hanging="72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45440270"/>
    <w:multiLevelType w:val="hybridMultilevel"/>
    <w:tmpl w:val="D39A78C0"/>
    <w:lvl w:ilvl="0" w:tplc="244A6CB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492F596C"/>
    <w:multiLevelType w:val="hybridMultilevel"/>
    <w:tmpl w:val="24C4B5AA"/>
    <w:lvl w:ilvl="0" w:tplc="FFFFFFFF">
      <w:start w:val="1"/>
      <w:numFmt w:val="decimal"/>
      <w:lvlText w:val="（%1）"/>
      <w:lvlJc w:val="left"/>
      <w:pPr>
        <w:ind w:left="1080" w:hanging="72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4BEE1C45"/>
    <w:multiLevelType w:val="hybridMultilevel"/>
    <w:tmpl w:val="C01441F4"/>
    <w:lvl w:ilvl="0" w:tplc="78F282CE">
      <w:start w:val="1"/>
      <w:numFmt w:val="decimal"/>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9" w15:restartNumberingAfterBreak="0">
    <w:nsid w:val="4C20333E"/>
    <w:multiLevelType w:val="hybridMultilevel"/>
    <w:tmpl w:val="B8FC2BE4"/>
    <w:lvl w:ilvl="0" w:tplc="752EDCCA">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5C3D5195"/>
    <w:multiLevelType w:val="hybridMultilevel"/>
    <w:tmpl w:val="499A0882"/>
    <w:lvl w:ilvl="0" w:tplc="A44219B2">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67EB652C"/>
    <w:multiLevelType w:val="hybridMultilevel"/>
    <w:tmpl w:val="239EF056"/>
    <w:lvl w:ilvl="0" w:tplc="672EAE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DF316D"/>
    <w:multiLevelType w:val="hybridMultilevel"/>
    <w:tmpl w:val="B0DEC016"/>
    <w:lvl w:ilvl="0" w:tplc="631453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B76454"/>
    <w:multiLevelType w:val="hybridMultilevel"/>
    <w:tmpl w:val="841A7E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6621937">
    <w:abstractNumId w:val="0"/>
  </w:num>
  <w:num w:numId="2" w16cid:durableId="1957175791">
    <w:abstractNumId w:val="13"/>
  </w:num>
  <w:num w:numId="3" w16cid:durableId="220991307">
    <w:abstractNumId w:val="10"/>
  </w:num>
  <w:num w:numId="4" w16cid:durableId="136922944">
    <w:abstractNumId w:val="12"/>
  </w:num>
  <w:num w:numId="5" w16cid:durableId="1708021718">
    <w:abstractNumId w:val="4"/>
  </w:num>
  <w:num w:numId="6" w16cid:durableId="228271948">
    <w:abstractNumId w:val="9"/>
  </w:num>
  <w:num w:numId="7" w16cid:durableId="1613517856">
    <w:abstractNumId w:val="7"/>
  </w:num>
  <w:num w:numId="8" w16cid:durableId="1925187475">
    <w:abstractNumId w:val="5"/>
  </w:num>
  <w:num w:numId="9" w16cid:durableId="2109620129">
    <w:abstractNumId w:val="11"/>
  </w:num>
  <w:num w:numId="10" w16cid:durableId="958295534">
    <w:abstractNumId w:val="3"/>
  </w:num>
  <w:num w:numId="11" w16cid:durableId="1899245478">
    <w:abstractNumId w:val="8"/>
  </w:num>
  <w:num w:numId="12" w16cid:durableId="1302272018">
    <w:abstractNumId w:val="2"/>
  </w:num>
  <w:num w:numId="13" w16cid:durableId="1974628419">
    <w:abstractNumId w:val="6"/>
  </w:num>
  <w:num w:numId="14" w16cid:durableId="30285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44"/>
    <w:rsid w:val="00006FE5"/>
    <w:rsid w:val="00007544"/>
    <w:rsid w:val="000077F1"/>
    <w:rsid w:val="00022062"/>
    <w:rsid w:val="000431FA"/>
    <w:rsid w:val="00045D0B"/>
    <w:rsid w:val="00052B51"/>
    <w:rsid w:val="00061D10"/>
    <w:rsid w:val="00084279"/>
    <w:rsid w:val="000A0C56"/>
    <w:rsid w:val="000A1003"/>
    <w:rsid w:val="000A30C7"/>
    <w:rsid w:val="000B1DF4"/>
    <w:rsid w:val="000C33EA"/>
    <w:rsid w:val="000C4CD2"/>
    <w:rsid w:val="000C4F61"/>
    <w:rsid w:val="00110984"/>
    <w:rsid w:val="00127613"/>
    <w:rsid w:val="00133EB5"/>
    <w:rsid w:val="001355AC"/>
    <w:rsid w:val="001435DF"/>
    <w:rsid w:val="001454DA"/>
    <w:rsid w:val="00147AFE"/>
    <w:rsid w:val="00153375"/>
    <w:rsid w:val="001629EC"/>
    <w:rsid w:val="00173D42"/>
    <w:rsid w:val="00182F87"/>
    <w:rsid w:val="00183A0B"/>
    <w:rsid w:val="00187196"/>
    <w:rsid w:val="001A0028"/>
    <w:rsid w:val="001D0C06"/>
    <w:rsid w:val="001D6EB0"/>
    <w:rsid w:val="001E4878"/>
    <w:rsid w:val="002108C0"/>
    <w:rsid w:val="00225364"/>
    <w:rsid w:val="002421DA"/>
    <w:rsid w:val="00251F82"/>
    <w:rsid w:val="00264EFB"/>
    <w:rsid w:val="00271AD1"/>
    <w:rsid w:val="00276742"/>
    <w:rsid w:val="00284B68"/>
    <w:rsid w:val="002854BE"/>
    <w:rsid w:val="002A7F1F"/>
    <w:rsid w:val="002B1F0E"/>
    <w:rsid w:val="002C4780"/>
    <w:rsid w:val="002D4436"/>
    <w:rsid w:val="002E2DFD"/>
    <w:rsid w:val="002E485A"/>
    <w:rsid w:val="00315095"/>
    <w:rsid w:val="00347183"/>
    <w:rsid w:val="00364243"/>
    <w:rsid w:val="003650A6"/>
    <w:rsid w:val="0038077B"/>
    <w:rsid w:val="0039240A"/>
    <w:rsid w:val="00392AD9"/>
    <w:rsid w:val="003A34A1"/>
    <w:rsid w:val="003A653C"/>
    <w:rsid w:val="003B1393"/>
    <w:rsid w:val="003B4630"/>
    <w:rsid w:val="003D19B4"/>
    <w:rsid w:val="003E237D"/>
    <w:rsid w:val="003E377E"/>
    <w:rsid w:val="003F094C"/>
    <w:rsid w:val="003F2A6B"/>
    <w:rsid w:val="00406AC0"/>
    <w:rsid w:val="00411DFA"/>
    <w:rsid w:val="00422BA6"/>
    <w:rsid w:val="004402DF"/>
    <w:rsid w:val="004461CE"/>
    <w:rsid w:val="0047284D"/>
    <w:rsid w:val="00472F49"/>
    <w:rsid w:val="00480005"/>
    <w:rsid w:val="004864E1"/>
    <w:rsid w:val="004C23A0"/>
    <w:rsid w:val="004F1FAE"/>
    <w:rsid w:val="00515608"/>
    <w:rsid w:val="005166C0"/>
    <w:rsid w:val="00517B7E"/>
    <w:rsid w:val="00543846"/>
    <w:rsid w:val="00550F34"/>
    <w:rsid w:val="00556E79"/>
    <w:rsid w:val="005751E9"/>
    <w:rsid w:val="005A17F0"/>
    <w:rsid w:val="005B3669"/>
    <w:rsid w:val="005C5E50"/>
    <w:rsid w:val="005D60AC"/>
    <w:rsid w:val="005E7BC0"/>
    <w:rsid w:val="00621A4E"/>
    <w:rsid w:val="00654736"/>
    <w:rsid w:val="006A0310"/>
    <w:rsid w:val="006B2800"/>
    <w:rsid w:val="006B355A"/>
    <w:rsid w:val="006B7B09"/>
    <w:rsid w:val="006C0639"/>
    <w:rsid w:val="006D0ABA"/>
    <w:rsid w:val="006D2BA1"/>
    <w:rsid w:val="007420C9"/>
    <w:rsid w:val="0074313D"/>
    <w:rsid w:val="00764F5E"/>
    <w:rsid w:val="0076553B"/>
    <w:rsid w:val="007700F5"/>
    <w:rsid w:val="007728BE"/>
    <w:rsid w:val="00785AF3"/>
    <w:rsid w:val="007947E8"/>
    <w:rsid w:val="007A0F06"/>
    <w:rsid w:val="007B16F8"/>
    <w:rsid w:val="007E0983"/>
    <w:rsid w:val="007E6CA5"/>
    <w:rsid w:val="007F43C7"/>
    <w:rsid w:val="008028B3"/>
    <w:rsid w:val="00813386"/>
    <w:rsid w:val="0082368B"/>
    <w:rsid w:val="0084268F"/>
    <w:rsid w:val="00896D04"/>
    <w:rsid w:val="008A3C0F"/>
    <w:rsid w:val="008D31F8"/>
    <w:rsid w:val="008E1C4D"/>
    <w:rsid w:val="008F0A45"/>
    <w:rsid w:val="008F643C"/>
    <w:rsid w:val="00901F63"/>
    <w:rsid w:val="00927491"/>
    <w:rsid w:val="009321EE"/>
    <w:rsid w:val="00932BCA"/>
    <w:rsid w:val="00933E67"/>
    <w:rsid w:val="00934B67"/>
    <w:rsid w:val="009506EF"/>
    <w:rsid w:val="009726A8"/>
    <w:rsid w:val="00980F26"/>
    <w:rsid w:val="009840D1"/>
    <w:rsid w:val="00990189"/>
    <w:rsid w:val="009A3F37"/>
    <w:rsid w:val="009B50EA"/>
    <w:rsid w:val="009C758B"/>
    <w:rsid w:val="009D3FCE"/>
    <w:rsid w:val="009F5872"/>
    <w:rsid w:val="00A204C7"/>
    <w:rsid w:val="00A21446"/>
    <w:rsid w:val="00A2299E"/>
    <w:rsid w:val="00A259E9"/>
    <w:rsid w:val="00A2747E"/>
    <w:rsid w:val="00A3125B"/>
    <w:rsid w:val="00A42A36"/>
    <w:rsid w:val="00A446D8"/>
    <w:rsid w:val="00A73186"/>
    <w:rsid w:val="00A90438"/>
    <w:rsid w:val="00AC3702"/>
    <w:rsid w:val="00AD013D"/>
    <w:rsid w:val="00AE15AD"/>
    <w:rsid w:val="00AF3A44"/>
    <w:rsid w:val="00AF6F25"/>
    <w:rsid w:val="00B04CD2"/>
    <w:rsid w:val="00B26636"/>
    <w:rsid w:val="00B365BF"/>
    <w:rsid w:val="00B5098C"/>
    <w:rsid w:val="00B5221B"/>
    <w:rsid w:val="00B53667"/>
    <w:rsid w:val="00B64CAF"/>
    <w:rsid w:val="00B67D06"/>
    <w:rsid w:val="00B851FA"/>
    <w:rsid w:val="00BA0BCD"/>
    <w:rsid w:val="00BE432E"/>
    <w:rsid w:val="00BF09F3"/>
    <w:rsid w:val="00C041FB"/>
    <w:rsid w:val="00C15AC4"/>
    <w:rsid w:val="00C310D4"/>
    <w:rsid w:val="00C33D34"/>
    <w:rsid w:val="00C5003F"/>
    <w:rsid w:val="00C501F2"/>
    <w:rsid w:val="00C661C7"/>
    <w:rsid w:val="00C872F4"/>
    <w:rsid w:val="00CC5D22"/>
    <w:rsid w:val="00CE0FCF"/>
    <w:rsid w:val="00CE7137"/>
    <w:rsid w:val="00D06895"/>
    <w:rsid w:val="00D1641C"/>
    <w:rsid w:val="00D177EA"/>
    <w:rsid w:val="00D34E5D"/>
    <w:rsid w:val="00D35710"/>
    <w:rsid w:val="00D50F7B"/>
    <w:rsid w:val="00DA2B6B"/>
    <w:rsid w:val="00DA330B"/>
    <w:rsid w:val="00DA7172"/>
    <w:rsid w:val="00DB5531"/>
    <w:rsid w:val="00DB5DBE"/>
    <w:rsid w:val="00DD4A49"/>
    <w:rsid w:val="00DE004F"/>
    <w:rsid w:val="00DF52F2"/>
    <w:rsid w:val="00E06D9E"/>
    <w:rsid w:val="00E4293E"/>
    <w:rsid w:val="00E51777"/>
    <w:rsid w:val="00E5561A"/>
    <w:rsid w:val="00E70D66"/>
    <w:rsid w:val="00E713BD"/>
    <w:rsid w:val="00EB1FA8"/>
    <w:rsid w:val="00EC0C6E"/>
    <w:rsid w:val="00EC0C9B"/>
    <w:rsid w:val="00EC1832"/>
    <w:rsid w:val="00EC2FC0"/>
    <w:rsid w:val="00ED3A9A"/>
    <w:rsid w:val="00EE2801"/>
    <w:rsid w:val="00EF0B2E"/>
    <w:rsid w:val="00F0333A"/>
    <w:rsid w:val="00F07EBC"/>
    <w:rsid w:val="00F114CE"/>
    <w:rsid w:val="00F11662"/>
    <w:rsid w:val="00F13C38"/>
    <w:rsid w:val="00F24C8C"/>
    <w:rsid w:val="00F27A1E"/>
    <w:rsid w:val="00F4091E"/>
    <w:rsid w:val="00F42CFD"/>
    <w:rsid w:val="00F43257"/>
    <w:rsid w:val="00F7301B"/>
    <w:rsid w:val="00F73A46"/>
    <w:rsid w:val="00F83B57"/>
    <w:rsid w:val="00FA0E0D"/>
    <w:rsid w:val="00FB5744"/>
    <w:rsid w:val="00FC3051"/>
    <w:rsid w:val="00FD31D6"/>
    <w:rsid w:val="00FD48D8"/>
    <w:rsid w:val="00FE1943"/>
    <w:rsid w:val="00FE44A2"/>
    <w:rsid w:val="00FF1A8E"/>
    <w:rsid w:val="00FF3B82"/>
    <w:rsid w:val="00FF5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035A6"/>
  <w15:chartTrackingRefBased/>
  <w15:docId w15:val="{7459ACE2-49A6-45CF-8BFE-4DD14A5C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A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A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A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3A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A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A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A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A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A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A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A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A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3A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A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A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A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A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A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A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A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A44"/>
    <w:pPr>
      <w:spacing w:before="160" w:after="160"/>
      <w:jc w:val="center"/>
    </w:pPr>
    <w:rPr>
      <w:i/>
      <w:iCs/>
      <w:color w:val="404040" w:themeColor="text1" w:themeTint="BF"/>
    </w:rPr>
  </w:style>
  <w:style w:type="character" w:customStyle="1" w:styleId="a8">
    <w:name w:val="引用文 (文字)"/>
    <w:basedOn w:val="a0"/>
    <w:link w:val="a7"/>
    <w:uiPriority w:val="29"/>
    <w:rsid w:val="00AF3A44"/>
    <w:rPr>
      <w:i/>
      <w:iCs/>
      <w:color w:val="404040" w:themeColor="text1" w:themeTint="BF"/>
    </w:rPr>
  </w:style>
  <w:style w:type="paragraph" w:styleId="a9">
    <w:name w:val="List Paragraph"/>
    <w:basedOn w:val="a"/>
    <w:uiPriority w:val="34"/>
    <w:qFormat/>
    <w:rsid w:val="00AF3A44"/>
    <w:pPr>
      <w:ind w:left="720"/>
      <w:contextualSpacing/>
    </w:pPr>
  </w:style>
  <w:style w:type="character" w:styleId="21">
    <w:name w:val="Intense Emphasis"/>
    <w:basedOn w:val="a0"/>
    <w:uiPriority w:val="21"/>
    <w:qFormat/>
    <w:rsid w:val="00AF3A44"/>
    <w:rPr>
      <w:i/>
      <w:iCs/>
      <w:color w:val="0F4761" w:themeColor="accent1" w:themeShade="BF"/>
    </w:rPr>
  </w:style>
  <w:style w:type="paragraph" w:styleId="22">
    <w:name w:val="Intense Quote"/>
    <w:basedOn w:val="a"/>
    <w:next w:val="a"/>
    <w:link w:val="23"/>
    <w:uiPriority w:val="30"/>
    <w:qFormat/>
    <w:rsid w:val="00AF3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3A44"/>
    <w:rPr>
      <w:i/>
      <w:iCs/>
      <w:color w:val="0F4761" w:themeColor="accent1" w:themeShade="BF"/>
    </w:rPr>
  </w:style>
  <w:style w:type="character" w:styleId="24">
    <w:name w:val="Intense Reference"/>
    <w:basedOn w:val="a0"/>
    <w:uiPriority w:val="32"/>
    <w:qFormat/>
    <w:rsid w:val="00AF3A44"/>
    <w:rPr>
      <w:b/>
      <w:bCs/>
      <w:smallCaps/>
      <w:color w:val="0F4761" w:themeColor="accent1" w:themeShade="BF"/>
      <w:spacing w:val="5"/>
    </w:rPr>
  </w:style>
  <w:style w:type="paragraph" w:styleId="aa">
    <w:name w:val="Date"/>
    <w:basedOn w:val="a"/>
    <w:next w:val="a"/>
    <w:link w:val="ab"/>
    <w:uiPriority w:val="99"/>
    <w:semiHidden/>
    <w:unhideWhenUsed/>
    <w:rsid w:val="00AF3A44"/>
  </w:style>
  <w:style w:type="character" w:customStyle="1" w:styleId="ab">
    <w:name w:val="日付 (文字)"/>
    <w:basedOn w:val="a0"/>
    <w:link w:val="aa"/>
    <w:uiPriority w:val="99"/>
    <w:semiHidden/>
    <w:rsid w:val="00AF3A44"/>
  </w:style>
  <w:style w:type="paragraph" w:styleId="ac">
    <w:name w:val="Note Heading"/>
    <w:basedOn w:val="a"/>
    <w:next w:val="a"/>
    <w:link w:val="ad"/>
    <w:uiPriority w:val="99"/>
    <w:unhideWhenUsed/>
    <w:rsid w:val="00AF3A44"/>
    <w:pPr>
      <w:jc w:val="center"/>
    </w:pPr>
  </w:style>
  <w:style w:type="character" w:customStyle="1" w:styleId="ad">
    <w:name w:val="記 (文字)"/>
    <w:basedOn w:val="a0"/>
    <w:link w:val="ac"/>
    <w:uiPriority w:val="99"/>
    <w:rsid w:val="00AF3A44"/>
  </w:style>
  <w:style w:type="paragraph" w:styleId="ae">
    <w:name w:val="Closing"/>
    <w:basedOn w:val="a"/>
    <w:link w:val="af"/>
    <w:uiPriority w:val="99"/>
    <w:unhideWhenUsed/>
    <w:rsid w:val="00AF3A44"/>
    <w:pPr>
      <w:jc w:val="right"/>
    </w:pPr>
  </w:style>
  <w:style w:type="character" w:customStyle="1" w:styleId="af">
    <w:name w:val="結語 (文字)"/>
    <w:basedOn w:val="a0"/>
    <w:link w:val="ae"/>
    <w:uiPriority w:val="99"/>
    <w:rsid w:val="00AF3A44"/>
  </w:style>
  <w:style w:type="table" w:styleId="af0">
    <w:name w:val="Table Grid"/>
    <w:basedOn w:val="a1"/>
    <w:uiPriority w:val="39"/>
    <w:rsid w:val="00182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764F5E"/>
    <w:pPr>
      <w:tabs>
        <w:tab w:val="center" w:pos="4252"/>
        <w:tab w:val="right" w:pos="8504"/>
      </w:tabs>
      <w:snapToGrid w:val="0"/>
    </w:pPr>
  </w:style>
  <w:style w:type="character" w:customStyle="1" w:styleId="af2">
    <w:name w:val="ヘッダー (文字)"/>
    <w:basedOn w:val="a0"/>
    <w:link w:val="af1"/>
    <w:uiPriority w:val="99"/>
    <w:rsid w:val="00764F5E"/>
  </w:style>
  <w:style w:type="paragraph" w:styleId="af3">
    <w:name w:val="footer"/>
    <w:basedOn w:val="a"/>
    <w:link w:val="af4"/>
    <w:uiPriority w:val="99"/>
    <w:unhideWhenUsed/>
    <w:rsid w:val="00764F5E"/>
    <w:pPr>
      <w:tabs>
        <w:tab w:val="center" w:pos="4252"/>
        <w:tab w:val="right" w:pos="8504"/>
      </w:tabs>
      <w:snapToGrid w:val="0"/>
    </w:pPr>
  </w:style>
  <w:style w:type="character" w:customStyle="1" w:styleId="af4">
    <w:name w:val="フッター (文字)"/>
    <w:basedOn w:val="a0"/>
    <w:link w:val="af3"/>
    <w:uiPriority w:val="99"/>
    <w:rsid w:val="0076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Takeru Oki</dc:creator>
  <cp:keywords/>
  <dc:description/>
  <cp:lastModifiedBy>NAN-1021</cp:lastModifiedBy>
  <cp:revision>5</cp:revision>
  <cp:lastPrinted>2025-12-01T01:31:00Z</cp:lastPrinted>
  <dcterms:created xsi:type="dcterms:W3CDTF">2025-12-22T03:45:00Z</dcterms:created>
  <dcterms:modified xsi:type="dcterms:W3CDTF">2025-12-22T04:41:00Z</dcterms:modified>
</cp:coreProperties>
</file>